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5099DAB9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3558A">
        <w:rPr>
          <w:rFonts w:ascii="Times New Roman" w:hAnsi="Times New Roman"/>
          <w:color w:val="000000"/>
          <w:sz w:val="22"/>
          <w:szCs w:val="22"/>
        </w:rPr>
        <w:t>1</w:t>
      </w:r>
    </w:p>
    <w:bookmarkEnd w:id="1"/>
    <w:p w14:paraId="1E602FC7" w14:textId="77777777" w:rsidR="00A103A1" w:rsidRDefault="00A103A1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99C9B6" w14:textId="008F8EA6" w:rsidR="00197B05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0473">
        <w:rPr>
          <w:rFonts w:ascii="Times New Roman" w:hAnsi="Times New Roman"/>
          <w:b/>
          <w:bCs/>
          <w:color w:val="000000"/>
          <w:sz w:val="24"/>
          <w:szCs w:val="24"/>
        </w:rPr>
        <w:t xml:space="preserve">Krycí list </w:t>
      </w:r>
    </w:p>
    <w:p w14:paraId="3D6E5E58" w14:textId="77777777" w:rsidR="004073F7" w:rsidRDefault="004073F7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197B53" w14:textId="77777777" w:rsidR="00981579" w:rsidRDefault="00981579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77FCA006" w:rsidR="00197B05" w:rsidRPr="00BE4E04" w:rsidRDefault="004F0746" w:rsidP="00450D75">
            <w:pPr>
              <w:pStyle w:val="Nzev"/>
              <w:spacing w:line="276" w:lineRule="auto"/>
              <w:rPr>
                <w:rFonts w:ascii="Times New Roman" w:hAnsi="Times New Roman"/>
                <w:bCs/>
                <w:iCs/>
                <w:caps/>
                <w:noProof/>
                <w:sz w:val="28"/>
                <w:szCs w:val="28"/>
                <w:lang w:eastAsia="en-US"/>
              </w:rPr>
            </w:pPr>
            <w:r w:rsidRPr="00AD6650">
              <w:rPr>
                <w:rFonts w:ascii="Times New Roman" w:hAnsi="Times New Roman"/>
                <w:sz w:val="24"/>
                <w:szCs w:val="24"/>
              </w:rPr>
              <w:t>„</w:t>
            </w:r>
            <w:r w:rsidR="00E71D31" w:rsidRPr="00E71D31">
              <w:rPr>
                <w:rFonts w:ascii="Times New Roman" w:hAnsi="Times New Roman"/>
                <w:bCs/>
                <w:sz w:val="24"/>
                <w:szCs w:val="24"/>
              </w:rPr>
              <w:t xml:space="preserve">Obnova odpočinkové zóny s fontánou </w:t>
            </w:r>
            <w:proofErr w:type="spellStart"/>
            <w:r w:rsidR="00E71D31" w:rsidRPr="00E71D31">
              <w:rPr>
                <w:rFonts w:ascii="Times New Roman" w:hAnsi="Times New Roman"/>
                <w:bCs/>
                <w:sz w:val="24"/>
                <w:szCs w:val="24"/>
              </w:rPr>
              <w:t>Prameník</w:t>
            </w:r>
            <w:proofErr w:type="spellEnd"/>
            <w:r w:rsidR="00E71D31" w:rsidRPr="00E71D31">
              <w:rPr>
                <w:rFonts w:ascii="Times New Roman" w:hAnsi="Times New Roman"/>
                <w:bCs/>
                <w:sz w:val="24"/>
                <w:szCs w:val="24"/>
              </w:rPr>
              <w:t xml:space="preserve"> na sídlišti </w:t>
            </w:r>
            <w:r w:rsidR="0044523A" w:rsidRPr="00E71D31">
              <w:rPr>
                <w:rFonts w:ascii="Times New Roman" w:hAnsi="Times New Roman"/>
                <w:bCs/>
                <w:sz w:val="24"/>
                <w:szCs w:val="24"/>
              </w:rPr>
              <w:t>Ďáblice – vyhotovení</w:t>
            </w:r>
            <w:r w:rsidR="00E71D31" w:rsidRPr="00E71D31">
              <w:rPr>
                <w:rFonts w:ascii="Times New Roman" w:hAnsi="Times New Roman"/>
                <w:bCs/>
                <w:sz w:val="24"/>
                <w:szCs w:val="24"/>
              </w:rPr>
              <w:t xml:space="preserve"> projektové dokumentace</w:t>
            </w:r>
            <w:r w:rsidRPr="00AD665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09D12140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76300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073F7" w:rsidRPr="00E533D7" w14:paraId="45374D98" w14:textId="77777777" w:rsidTr="00EF36BB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  <w:vAlign w:val="center"/>
          </w:tcPr>
          <w:p w14:paraId="76EBF0EC" w14:textId="609A0F84" w:rsidR="004073F7" w:rsidRPr="00E533D7" w:rsidRDefault="004073F7" w:rsidP="004073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(účastník doplní „ANO“ nebo „NE“)</w:t>
            </w:r>
          </w:p>
        </w:tc>
        <w:tc>
          <w:tcPr>
            <w:tcW w:w="6533" w:type="dxa"/>
            <w:vAlign w:val="center"/>
          </w:tcPr>
          <w:p w14:paraId="548674AF" w14:textId="115237B6" w:rsidR="004073F7" w:rsidRPr="00E533D7" w:rsidRDefault="004073F7" w:rsidP="004073F7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2531BF95" w14:textId="77777777" w:rsidR="00A103A1" w:rsidRDefault="00A103A1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54B3B792" w14:textId="77777777" w:rsidR="00981579" w:rsidRDefault="0098157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582798B1" w14:textId="77777777" w:rsidR="00981579" w:rsidRDefault="0098157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2C7DFCC6" w14:textId="77777777" w:rsidR="00981579" w:rsidRDefault="0098157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3FA4F77E" w14:textId="77777777" w:rsidR="00981579" w:rsidRDefault="0098157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353D4E81" w14:textId="77777777" w:rsidR="00981579" w:rsidRDefault="0098157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CFA8F5B" w14:textId="77777777" w:rsidR="00981579" w:rsidRDefault="0098157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3285F9A5" w14:textId="77777777" w:rsidR="00981579" w:rsidRDefault="0098157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1045"/>
        <w:gridCol w:w="2126"/>
        <w:gridCol w:w="1368"/>
        <w:gridCol w:w="1751"/>
      </w:tblGrid>
      <w:tr w:rsidR="00860FA4" w:rsidRPr="00E533D7" w14:paraId="33772778" w14:textId="77777777" w:rsidTr="00732A58">
        <w:trPr>
          <w:trHeight w:val="73"/>
          <w:jc w:val="center"/>
        </w:trPr>
        <w:tc>
          <w:tcPr>
            <w:tcW w:w="3203" w:type="dxa"/>
            <w:tcBorders>
              <w:right w:val="nil"/>
            </w:tcBorders>
            <w:shd w:val="clear" w:color="auto" w:fill="B8CCE4"/>
            <w:vAlign w:val="center"/>
          </w:tcPr>
          <w:p w14:paraId="72244BDE" w14:textId="79EA5E1F" w:rsidR="00860FA4" w:rsidRPr="00E533D7" w:rsidRDefault="00860FA4" w:rsidP="00860FA4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290" w:type="dxa"/>
            <w:gridSpan w:val="4"/>
            <w:tcBorders>
              <w:left w:val="nil"/>
            </w:tcBorders>
            <w:shd w:val="clear" w:color="auto" w:fill="B8CCE4"/>
            <w:vAlign w:val="center"/>
          </w:tcPr>
          <w:p w14:paraId="757F65F4" w14:textId="77777777" w:rsidR="00860FA4" w:rsidRPr="00E533D7" w:rsidRDefault="00860FA4" w:rsidP="00860FA4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0FA4" w:rsidRPr="00BD0AC1" w14:paraId="06804186" w14:textId="77777777" w:rsidTr="00A00C5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48" w:type="dxa"/>
            <w:gridSpan w:val="2"/>
            <w:vAlign w:val="center"/>
          </w:tcPr>
          <w:p w14:paraId="7D31FABC" w14:textId="57CDA25A" w:rsidR="00860FA4" w:rsidRPr="00FC5620" w:rsidRDefault="00860FA4" w:rsidP="00860FA4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b/>
                <w:sz w:val="22"/>
                <w:szCs w:val="22"/>
              </w:rPr>
              <w:t>Položky</w:t>
            </w:r>
          </w:p>
        </w:tc>
        <w:tc>
          <w:tcPr>
            <w:tcW w:w="2126" w:type="dxa"/>
            <w:vAlign w:val="center"/>
          </w:tcPr>
          <w:p w14:paraId="7CC934AB" w14:textId="77777777" w:rsidR="00860FA4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FC5620">
              <w:rPr>
                <w:rFonts w:ascii="Times New Roman" w:eastAsia="Arial Unicode MS" w:hAnsi="Times New Roman"/>
                <w:b/>
                <w:sz w:val="22"/>
                <w:szCs w:val="22"/>
              </w:rPr>
              <w:t>Cena bez DPH</w:t>
            </w:r>
            <w:r>
              <w:rPr>
                <w:rFonts w:ascii="Times New Roman" w:eastAsia="Arial Unicode MS" w:hAnsi="Times New Roman"/>
                <w:b/>
                <w:sz w:val="22"/>
                <w:szCs w:val="22"/>
              </w:rPr>
              <w:t xml:space="preserve"> </w:t>
            </w:r>
          </w:p>
          <w:p w14:paraId="016CFDD4" w14:textId="4DF66FA5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b/>
                <w:sz w:val="22"/>
                <w:szCs w:val="22"/>
              </w:rPr>
              <w:t>(v Kč)</w:t>
            </w:r>
          </w:p>
        </w:tc>
        <w:tc>
          <w:tcPr>
            <w:tcW w:w="1368" w:type="dxa"/>
            <w:vAlign w:val="center"/>
          </w:tcPr>
          <w:p w14:paraId="4D52677C" w14:textId="2F24BD6B" w:rsidR="00860FA4" w:rsidRPr="002B334F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2B334F">
              <w:rPr>
                <w:rFonts w:ascii="Times New Roman" w:eastAsia="Arial Unicode MS" w:hAnsi="Times New Roman"/>
                <w:b/>
                <w:sz w:val="22"/>
                <w:szCs w:val="22"/>
              </w:rPr>
              <w:t>DPH (%)</w:t>
            </w:r>
          </w:p>
        </w:tc>
        <w:tc>
          <w:tcPr>
            <w:tcW w:w="1751" w:type="dxa"/>
            <w:vAlign w:val="center"/>
          </w:tcPr>
          <w:p w14:paraId="6D58E619" w14:textId="12BE9C26" w:rsidR="00860FA4" w:rsidRPr="002B334F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2B334F">
              <w:rPr>
                <w:rFonts w:ascii="Times New Roman" w:eastAsia="Arial Unicode MS" w:hAnsi="Times New Roman"/>
                <w:b/>
                <w:sz w:val="22"/>
                <w:szCs w:val="22"/>
              </w:rPr>
              <w:t>Cena vč. DPH (v Kč)</w:t>
            </w:r>
          </w:p>
        </w:tc>
      </w:tr>
      <w:tr w:rsidR="00860FA4" w:rsidRPr="00BD0AC1" w14:paraId="56143715" w14:textId="77777777" w:rsidTr="00A00C5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5"/>
        </w:trPr>
        <w:tc>
          <w:tcPr>
            <w:tcW w:w="4248" w:type="dxa"/>
            <w:gridSpan w:val="2"/>
            <w:vAlign w:val="center"/>
          </w:tcPr>
          <w:p w14:paraId="6FBD2A77" w14:textId="54C6AF7C" w:rsidR="00860FA4" w:rsidRPr="004073F7" w:rsidRDefault="005C2542" w:rsidP="00860FA4">
            <w:pPr>
              <w:rPr>
                <w:rFonts w:ascii="Times New Roman" w:eastAsia="Arial Unicode MS" w:hAnsi="Times New Roman"/>
                <w:bCs/>
                <w:sz w:val="22"/>
                <w:szCs w:val="22"/>
              </w:rPr>
            </w:pPr>
            <w:r w:rsidRPr="004073F7">
              <w:rPr>
                <w:rFonts w:ascii="Times New Roman" w:eastAsia="Arial Unicode MS" w:hAnsi="Times New Roman"/>
                <w:bCs/>
                <w:sz w:val="22"/>
                <w:szCs w:val="22"/>
              </w:rPr>
              <w:t>Nabídková cena za</w:t>
            </w:r>
            <w:r w:rsidRPr="004073F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v</w:t>
            </w:r>
            <w:r w:rsidRPr="004073F7">
              <w:rPr>
                <w:rFonts w:ascii="Times New Roman" w:hAnsi="Times New Roman"/>
                <w:bCs/>
                <w:sz w:val="22"/>
                <w:szCs w:val="22"/>
              </w:rPr>
              <w:t xml:space="preserve">ypracování </w:t>
            </w:r>
            <w:r w:rsidRPr="00AD6650">
              <w:rPr>
                <w:rFonts w:ascii="Times New Roman" w:hAnsi="Times New Roman"/>
                <w:sz w:val="22"/>
                <w:szCs w:val="22"/>
                <w:lang w:eastAsia="ar-SA"/>
              </w:rPr>
              <w:t>d</w:t>
            </w:r>
            <w:r w:rsidRPr="00AD6650">
              <w:rPr>
                <w:rFonts w:ascii="Times New Roman" w:hAnsi="Times New Roman"/>
                <w:sz w:val="22"/>
                <w:szCs w:val="22"/>
              </w:rPr>
              <w:t>okumentace pro povolení záměru</w:t>
            </w:r>
            <w:r w:rsidRPr="00AD6650">
              <w:rPr>
                <w:rFonts w:ascii="Times New Roman" w:hAnsi="Times New Roman"/>
                <w:bCs/>
                <w:sz w:val="22"/>
                <w:szCs w:val="22"/>
              </w:rPr>
              <w:t xml:space="preserve"> (D</w:t>
            </w:r>
            <w:r w:rsidR="00DC292A">
              <w:rPr>
                <w:rFonts w:ascii="Times New Roman" w:hAnsi="Times New Roman"/>
                <w:bCs/>
                <w:sz w:val="22"/>
                <w:szCs w:val="22"/>
              </w:rPr>
              <w:t>PZ</w:t>
            </w:r>
            <w:r w:rsidRPr="00AD6650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AD6650" w:rsidRPr="00AD66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44523A">
              <w:rPr>
                <w:rFonts w:ascii="Times New Roman" w:hAnsi="Times New Roman"/>
                <w:bCs/>
                <w:sz w:val="22"/>
                <w:szCs w:val="22"/>
              </w:rPr>
              <w:t>včetně inženýrské činnosti</w:t>
            </w:r>
          </w:p>
        </w:tc>
        <w:tc>
          <w:tcPr>
            <w:tcW w:w="2126" w:type="dxa"/>
            <w:vAlign w:val="center"/>
          </w:tcPr>
          <w:p w14:paraId="47130D3E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0EFE0A9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4D8A84C4" w14:textId="77777777" w:rsidR="00860FA4" w:rsidRPr="00026604" w:rsidRDefault="00860FA4" w:rsidP="00860FA4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</w:tr>
      <w:tr w:rsidR="00860FA4" w:rsidRPr="00BD0AC1" w14:paraId="5B467757" w14:textId="77777777" w:rsidTr="00A00C5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4248" w:type="dxa"/>
            <w:gridSpan w:val="2"/>
            <w:vAlign w:val="center"/>
          </w:tcPr>
          <w:p w14:paraId="011F0366" w14:textId="56F07B1E" w:rsidR="00860FA4" w:rsidRPr="004073F7" w:rsidRDefault="005C2542" w:rsidP="00860FA4">
            <w:pPr>
              <w:rPr>
                <w:rFonts w:ascii="Times New Roman" w:eastAsia="Arial Unicode MS" w:hAnsi="Times New Roman"/>
                <w:bCs/>
                <w:sz w:val="22"/>
                <w:szCs w:val="22"/>
              </w:rPr>
            </w:pPr>
            <w:r w:rsidRPr="004073F7">
              <w:rPr>
                <w:rFonts w:ascii="Times New Roman" w:eastAsia="Arial Unicode MS" w:hAnsi="Times New Roman"/>
                <w:bCs/>
                <w:sz w:val="22"/>
                <w:szCs w:val="22"/>
              </w:rPr>
              <w:t>Nabídková cena za</w:t>
            </w:r>
            <w:r w:rsidRPr="004073F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v</w:t>
            </w:r>
            <w:r w:rsidRPr="004073F7">
              <w:rPr>
                <w:rFonts w:ascii="Times New Roman" w:hAnsi="Times New Roman"/>
                <w:bCs/>
                <w:sz w:val="22"/>
                <w:szCs w:val="22"/>
              </w:rPr>
              <w:t xml:space="preserve">ypracování </w:t>
            </w:r>
            <w:r w:rsidRPr="004073F7">
              <w:rPr>
                <w:rFonts w:ascii="Times New Roman" w:hAnsi="Times New Roman"/>
                <w:sz w:val="22"/>
                <w:szCs w:val="22"/>
                <w:lang w:eastAsia="ar-SA"/>
              </w:rPr>
              <w:t>dokumentace pro provedení stavby (</w:t>
            </w:r>
            <w:r w:rsidRPr="004073F7">
              <w:rPr>
                <w:rFonts w:ascii="Times New Roman" w:hAnsi="Times New Roman"/>
                <w:bCs/>
                <w:sz w:val="22"/>
                <w:szCs w:val="22"/>
              </w:rPr>
              <w:t xml:space="preserve">DPS) </w:t>
            </w:r>
            <w:r w:rsidR="0044523A">
              <w:rPr>
                <w:rFonts w:ascii="Times New Roman" w:hAnsi="Times New Roman"/>
                <w:bCs/>
                <w:sz w:val="22"/>
                <w:szCs w:val="22"/>
              </w:rPr>
              <w:t xml:space="preserve">včetně </w:t>
            </w:r>
            <w:r w:rsidR="0044523A" w:rsidRPr="004073F7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oceněného i neoceněného </w:t>
            </w:r>
            <w:r w:rsidR="0044523A" w:rsidRPr="004073F7">
              <w:rPr>
                <w:rFonts w:ascii="Times New Roman" w:hAnsi="Times New Roman"/>
                <w:sz w:val="22"/>
                <w:szCs w:val="22"/>
              </w:rPr>
              <w:t>soupisu stavebních prací, dodávek a služeb</w:t>
            </w:r>
          </w:p>
        </w:tc>
        <w:tc>
          <w:tcPr>
            <w:tcW w:w="2126" w:type="dxa"/>
            <w:vAlign w:val="center"/>
          </w:tcPr>
          <w:p w14:paraId="1DD206F2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1D612FCF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3473D887" w14:textId="77777777" w:rsidR="00860FA4" w:rsidRPr="00026604" w:rsidRDefault="00860FA4" w:rsidP="00860FA4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</w:tr>
      <w:tr w:rsidR="00860FA4" w:rsidRPr="00BD0AC1" w14:paraId="7C8C8773" w14:textId="77777777" w:rsidTr="00A00C5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4248" w:type="dxa"/>
            <w:gridSpan w:val="2"/>
            <w:vAlign w:val="center"/>
          </w:tcPr>
          <w:p w14:paraId="3632C801" w14:textId="1BA898C9" w:rsidR="00860FA4" w:rsidRPr="00AD6650" w:rsidRDefault="00860FA4" w:rsidP="00860FA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073F7">
              <w:rPr>
                <w:rFonts w:ascii="Times New Roman" w:eastAsia="Arial Unicode MS" w:hAnsi="Times New Roman"/>
                <w:bCs/>
                <w:sz w:val="22"/>
                <w:szCs w:val="22"/>
              </w:rPr>
              <w:t>Nabídková cena za</w:t>
            </w:r>
            <w:r w:rsidRPr="004073F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  <w:r w:rsidRPr="004073F7">
              <w:rPr>
                <w:rFonts w:ascii="Times New Roman" w:hAnsi="Times New Roman"/>
                <w:bCs/>
                <w:sz w:val="22"/>
                <w:szCs w:val="22"/>
              </w:rPr>
              <w:t>utorský dozor stavby</w:t>
            </w:r>
          </w:p>
        </w:tc>
        <w:tc>
          <w:tcPr>
            <w:tcW w:w="2126" w:type="dxa"/>
            <w:vAlign w:val="center"/>
          </w:tcPr>
          <w:p w14:paraId="552FA940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07CE2C1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7213CC2B" w14:textId="77777777" w:rsidR="00860FA4" w:rsidRPr="00026604" w:rsidRDefault="00860FA4" w:rsidP="00860FA4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</w:tr>
      <w:tr w:rsidR="00860FA4" w:rsidRPr="00BD0AC1" w14:paraId="53C70029" w14:textId="77777777" w:rsidTr="00A00C5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48" w:type="dxa"/>
            <w:gridSpan w:val="2"/>
            <w:vAlign w:val="center"/>
          </w:tcPr>
          <w:p w14:paraId="015E6FA6" w14:textId="4F47CADA" w:rsidR="00860FA4" w:rsidRPr="00FC5620" w:rsidRDefault="00860FA4" w:rsidP="00860FA4">
            <w:pPr>
              <w:jc w:val="both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FC5620">
              <w:rPr>
                <w:rFonts w:ascii="Times New Roman" w:eastAsia="Arial Unicode MS" w:hAnsi="Times New Roman"/>
                <w:b/>
                <w:sz w:val="22"/>
                <w:szCs w:val="22"/>
              </w:rPr>
              <w:t>Nabídková cena</w:t>
            </w:r>
            <w:r>
              <w:rPr>
                <w:rFonts w:ascii="Times New Roman" w:eastAsia="Arial Unicode MS" w:hAnsi="Times New Roman"/>
                <w:b/>
                <w:sz w:val="22"/>
                <w:szCs w:val="22"/>
              </w:rPr>
              <w:t xml:space="preserve"> za kompletní předmět plnění </w:t>
            </w:r>
          </w:p>
        </w:tc>
        <w:tc>
          <w:tcPr>
            <w:tcW w:w="2126" w:type="dxa"/>
            <w:vAlign w:val="center"/>
          </w:tcPr>
          <w:p w14:paraId="1EEDEF1A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8FA69FA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29C05D46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</w:tr>
    </w:tbl>
    <w:p w14:paraId="70CF2C55" w14:textId="46FF9A6A" w:rsidR="00C20A9F" w:rsidRDefault="00C20A9F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BBAEC1C" w14:textId="77777777" w:rsidR="004E0BFD" w:rsidRDefault="004E0BFD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56E4BC1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20102734" w14:textId="77777777" w:rsidR="00C20A9F" w:rsidRDefault="00C20A9F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D06F515" w14:textId="77777777" w:rsidR="00AD6650" w:rsidRDefault="00AD665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1FE7F2F0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____________________________________________________________ </w:t>
      </w:r>
    </w:p>
    <w:p w14:paraId="137D2516" w14:textId="5864D225" w:rsidR="007F6DA0" w:rsidRDefault="007F6DA0" w:rsidP="007F6DA0">
      <w:pPr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981579">
        <w:rPr>
          <w:rFonts w:ascii="Times New Roman" w:hAnsi="Times New Roman"/>
          <w:bCs/>
          <w:sz w:val="22"/>
          <w:szCs w:val="22"/>
        </w:rPr>
        <w:t>dodavatele</w:t>
      </w:r>
      <w:r>
        <w:rPr>
          <w:rFonts w:ascii="Times New Roman" w:hAnsi="Times New Roman"/>
          <w:bCs/>
          <w:sz w:val="22"/>
          <w:szCs w:val="22"/>
        </w:rPr>
        <w:t>, podpis</w:t>
      </w:r>
    </w:p>
    <w:p w14:paraId="4937ED43" w14:textId="77777777" w:rsidR="000A489C" w:rsidRDefault="000A489C" w:rsidP="007F6DA0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2B9D865" w14:textId="77777777" w:rsidR="000A489C" w:rsidRDefault="000A489C" w:rsidP="007F6DA0">
      <w:pPr>
        <w:jc w:val="both"/>
        <w:rPr>
          <w:rFonts w:ascii="Times New Roman" w:hAnsi="Times New Roman"/>
          <w:bCs/>
          <w:sz w:val="22"/>
          <w:szCs w:val="22"/>
        </w:rPr>
      </w:pPr>
    </w:p>
    <w:sectPr w:rsidR="000A489C" w:rsidSect="00763002">
      <w:footerReference w:type="default" r:id="rId12"/>
      <w:pgSz w:w="11906" w:h="16838" w:code="9"/>
      <w:pgMar w:top="1418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4A0F" w14:textId="77777777" w:rsidR="00AB0320" w:rsidRDefault="00AB0320" w:rsidP="00A02ACC">
      <w:r>
        <w:separator/>
      </w:r>
    </w:p>
    <w:p w14:paraId="0F7E0BDA" w14:textId="77777777" w:rsidR="00AB0320" w:rsidRDefault="00AB0320"/>
  </w:endnote>
  <w:endnote w:type="continuationSeparator" w:id="0">
    <w:p w14:paraId="2343E5D0" w14:textId="77777777" w:rsidR="00AB0320" w:rsidRDefault="00AB0320" w:rsidP="00A02ACC">
      <w:r>
        <w:continuationSeparator/>
      </w:r>
    </w:p>
    <w:p w14:paraId="7ED43101" w14:textId="77777777" w:rsidR="00AB0320" w:rsidRDefault="00AB0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1756108" w:rsidR="00A80331" w:rsidRPr="00A80331" w:rsidRDefault="00A80331" w:rsidP="00BA1AF2">
    <w:pPr>
      <w:ind w:left="292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FBB3" w14:textId="77777777" w:rsidR="00AB0320" w:rsidRDefault="00AB0320" w:rsidP="00A02ACC">
      <w:r>
        <w:separator/>
      </w:r>
    </w:p>
    <w:p w14:paraId="6E9EB8A6" w14:textId="77777777" w:rsidR="00AB0320" w:rsidRDefault="00AB0320"/>
  </w:footnote>
  <w:footnote w:type="continuationSeparator" w:id="0">
    <w:p w14:paraId="67B023F0" w14:textId="77777777" w:rsidR="00AB0320" w:rsidRDefault="00AB0320" w:rsidP="00A02ACC">
      <w:r>
        <w:continuationSeparator/>
      </w:r>
    </w:p>
    <w:p w14:paraId="6B5F93F0" w14:textId="77777777" w:rsidR="00AB0320" w:rsidRDefault="00AB03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245414121" o:spid="_x0000_i1025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1051">
    <w:abstractNumId w:val="1"/>
  </w:num>
  <w:num w:numId="2" w16cid:durableId="1837727106">
    <w:abstractNumId w:val="5"/>
  </w:num>
  <w:num w:numId="3" w16cid:durableId="1593583028">
    <w:abstractNumId w:val="0"/>
  </w:num>
  <w:num w:numId="4" w16cid:durableId="2016567996">
    <w:abstractNumId w:val="6"/>
  </w:num>
  <w:num w:numId="5" w16cid:durableId="597835468">
    <w:abstractNumId w:val="2"/>
  </w:num>
  <w:num w:numId="6" w16cid:durableId="1342003010">
    <w:abstractNumId w:val="2"/>
  </w:num>
  <w:num w:numId="7" w16cid:durableId="995033582">
    <w:abstractNumId w:val="2"/>
  </w:num>
  <w:num w:numId="8" w16cid:durableId="421150694">
    <w:abstractNumId w:val="3"/>
  </w:num>
  <w:num w:numId="9" w16cid:durableId="987055515">
    <w:abstractNumId w:val="4"/>
  </w:num>
  <w:num w:numId="10" w16cid:durableId="205028431">
    <w:abstractNumId w:val="7"/>
  </w:num>
  <w:num w:numId="11" w16cid:durableId="619412547">
    <w:abstractNumId w:val="7"/>
  </w:num>
  <w:num w:numId="12" w16cid:durableId="496963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1432"/>
    <w:rsid w:val="00026C8F"/>
    <w:rsid w:val="00043B3E"/>
    <w:rsid w:val="00055C12"/>
    <w:rsid w:val="0006785D"/>
    <w:rsid w:val="00081264"/>
    <w:rsid w:val="000830F2"/>
    <w:rsid w:val="00083CBF"/>
    <w:rsid w:val="00092668"/>
    <w:rsid w:val="00097CEB"/>
    <w:rsid w:val="000A489C"/>
    <w:rsid w:val="00115DE4"/>
    <w:rsid w:val="00123A5B"/>
    <w:rsid w:val="001265A1"/>
    <w:rsid w:val="0017332F"/>
    <w:rsid w:val="001900C8"/>
    <w:rsid w:val="001918F3"/>
    <w:rsid w:val="00197B05"/>
    <w:rsid w:val="001B0C37"/>
    <w:rsid w:val="001C21FE"/>
    <w:rsid w:val="001C5191"/>
    <w:rsid w:val="001C5707"/>
    <w:rsid w:val="001D5663"/>
    <w:rsid w:val="001E6E02"/>
    <w:rsid w:val="00226862"/>
    <w:rsid w:val="00230AB0"/>
    <w:rsid w:val="00233CD9"/>
    <w:rsid w:val="0024343E"/>
    <w:rsid w:val="00272A34"/>
    <w:rsid w:val="002778FC"/>
    <w:rsid w:val="00292F92"/>
    <w:rsid w:val="002931B8"/>
    <w:rsid w:val="002B334F"/>
    <w:rsid w:val="002E60B9"/>
    <w:rsid w:val="002F15BC"/>
    <w:rsid w:val="00305FE9"/>
    <w:rsid w:val="00342F5F"/>
    <w:rsid w:val="0035218D"/>
    <w:rsid w:val="00356B8D"/>
    <w:rsid w:val="00362B23"/>
    <w:rsid w:val="00366BF5"/>
    <w:rsid w:val="003677FC"/>
    <w:rsid w:val="00371EAD"/>
    <w:rsid w:val="003721A9"/>
    <w:rsid w:val="00382BAF"/>
    <w:rsid w:val="003A6478"/>
    <w:rsid w:val="003A79B8"/>
    <w:rsid w:val="003B3C58"/>
    <w:rsid w:val="003D2AB2"/>
    <w:rsid w:val="003D6AC1"/>
    <w:rsid w:val="003F3D11"/>
    <w:rsid w:val="004073F7"/>
    <w:rsid w:val="004138AE"/>
    <w:rsid w:val="00441A5D"/>
    <w:rsid w:val="0044523A"/>
    <w:rsid w:val="00456D9D"/>
    <w:rsid w:val="00483215"/>
    <w:rsid w:val="004931B7"/>
    <w:rsid w:val="0049569C"/>
    <w:rsid w:val="004D4E65"/>
    <w:rsid w:val="004D59BD"/>
    <w:rsid w:val="004D6C42"/>
    <w:rsid w:val="004E0BFD"/>
    <w:rsid w:val="004F0746"/>
    <w:rsid w:val="004F79DD"/>
    <w:rsid w:val="005055F8"/>
    <w:rsid w:val="005215A6"/>
    <w:rsid w:val="005216E5"/>
    <w:rsid w:val="0054539D"/>
    <w:rsid w:val="00562924"/>
    <w:rsid w:val="005651F4"/>
    <w:rsid w:val="00582303"/>
    <w:rsid w:val="00590B12"/>
    <w:rsid w:val="005B4DA9"/>
    <w:rsid w:val="005C2542"/>
    <w:rsid w:val="005D64D7"/>
    <w:rsid w:val="005D6903"/>
    <w:rsid w:val="005F13E5"/>
    <w:rsid w:val="006015FD"/>
    <w:rsid w:val="006026CD"/>
    <w:rsid w:val="0060395E"/>
    <w:rsid w:val="00617597"/>
    <w:rsid w:val="00661B9C"/>
    <w:rsid w:val="00680B29"/>
    <w:rsid w:val="006A0DD0"/>
    <w:rsid w:val="006A39E2"/>
    <w:rsid w:val="006A7A9F"/>
    <w:rsid w:val="006B04AC"/>
    <w:rsid w:val="006B1DC0"/>
    <w:rsid w:val="006B795D"/>
    <w:rsid w:val="006D12E2"/>
    <w:rsid w:val="006D3942"/>
    <w:rsid w:val="006D4B95"/>
    <w:rsid w:val="006D5AE0"/>
    <w:rsid w:val="006E252A"/>
    <w:rsid w:val="007018E7"/>
    <w:rsid w:val="007065AA"/>
    <w:rsid w:val="00707B09"/>
    <w:rsid w:val="00715839"/>
    <w:rsid w:val="0073217D"/>
    <w:rsid w:val="0075056C"/>
    <w:rsid w:val="00757C99"/>
    <w:rsid w:val="00763002"/>
    <w:rsid w:val="007777BA"/>
    <w:rsid w:val="00796216"/>
    <w:rsid w:val="00797425"/>
    <w:rsid w:val="007D070E"/>
    <w:rsid w:val="007D5AFD"/>
    <w:rsid w:val="007D6D9B"/>
    <w:rsid w:val="007F6DA0"/>
    <w:rsid w:val="00813D15"/>
    <w:rsid w:val="00821A63"/>
    <w:rsid w:val="00825733"/>
    <w:rsid w:val="0083558A"/>
    <w:rsid w:val="0083730C"/>
    <w:rsid w:val="008529C2"/>
    <w:rsid w:val="00860FA4"/>
    <w:rsid w:val="008634F0"/>
    <w:rsid w:val="00872F10"/>
    <w:rsid w:val="00873107"/>
    <w:rsid w:val="008B4D78"/>
    <w:rsid w:val="008C49F9"/>
    <w:rsid w:val="008C5208"/>
    <w:rsid w:val="008C7434"/>
    <w:rsid w:val="008D45F9"/>
    <w:rsid w:val="008D4C48"/>
    <w:rsid w:val="008E2443"/>
    <w:rsid w:val="008E489C"/>
    <w:rsid w:val="00906433"/>
    <w:rsid w:val="00916765"/>
    <w:rsid w:val="00923BD2"/>
    <w:rsid w:val="00962DA9"/>
    <w:rsid w:val="0097026E"/>
    <w:rsid w:val="00973B2F"/>
    <w:rsid w:val="009749B9"/>
    <w:rsid w:val="00981579"/>
    <w:rsid w:val="0098397E"/>
    <w:rsid w:val="00991F60"/>
    <w:rsid w:val="009A5572"/>
    <w:rsid w:val="009C59CC"/>
    <w:rsid w:val="009C7B7D"/>
    <w:rsid w:val="009D149F"/>
    <w:rsid w:val="009F0AAE"/>
    <w:rsid w:val="009F2073"/>
    <w:rsid w:val="00A00C5F"/>
    <w:rsid w:val="00A02ACC"/>
    <w:rsid w:val="00A0499F"/>
    <w:rsid w:val="00A103A1"/>
    <w:rsid w:val="00A403AA"/>
    <w:rsid w:val="00A57E5C"/>
    <w:rsid w:val="00A72E97"/>
    <w:rsid w:val="00A80331"/>
    <w:rsid w:val="00A854EC"/>
    <w:rsid w:val="00A938AB"/>
    <w:rsid w:val="00AB0320"/>
    <w:rsid w:val="00AB7688"/>
    <w:rsid w:val="00AC265D"/>
    <w:rsid w:val="00AC505E"/>
    <w:rsid w:val="00AD0D2F"/>
    <w:rsid w:val="00AD2F19"/>
    <w:rsid w:val="00AD6650"/>
    <w:rsid w:val="00AD7569"/>
    <w:rsid w:val="00AF0D98"/>
    <w:rsid w:val="00B16B54"/>
    <w:rsid w:val="00B22139"/>
    <w:rsid w:val="00B26753"/>
    <w:rsid w:val="00B41CAB"/>
    <w:rsid w:val="00B43828"/>
    <w:rsid w:val="00B61777"/>
    <w:rsid w:val="00B64921"/>
    <w:rsid w:val="00B66A94"/>
    <w:rsid w:val="00B67BEB"/>
    <w:rsid w:val="00B701C8"/>
    <w:rsid w:val="00B70569"/>
    <w:rsid w:val="00B90DC1"/>
    <w:rsid w:val="00BA1AF2"/>
    <w:rsid w:val="00BB2055"/>
    <w:rsid w:val="00BD2570"/>
    <w:rsid w:val="00BD260F"/>
    <w:rsid w:val="00BD6EDB"/>
    <w:rsid w:val="00BD79BE"/>
    <w:rsid w:val="00BE4E04"/>
    <w:rsid w:val="00BF1D9A"/>
    <w:rsid w:val="00BF7FA6"/>
    <w:rsid w:val="00C03BFF"/>
    <w:rsid w:val="00C20A9F"/>
    <w:rsid w:val="00C3200D"/>
    <w:rsid w:val="00C36F37"/>
    <w:rsid w:val="00C47AC3"/>
    <w:rsid w:val="00C542B6"/>
    <w:rsid w:val="00C8723C"/>
    <w:rsid w:val="00CA3E68"/>
    <w:rsid w:val="00CB304B"/>
    <w:rsid w:val="00CB3BC8"/>
    <w:rsid w:val="00CB77C7"/>
    <w:rsid w:val="00CE1742"/>
    <w:rsid w:val="00CE62F0"/>
    <w:rsid w:val="00CF1BEF"/>
    <w:rsid w:val="00CF342A"/>
    <w:rsid w:val="00D15DB2"/>
    <w:rsid w:val="00D20707"/>
    <w:rsid w:val="00D53DAD"/>
    <w:rsid w:val="00D661AC"/>
    <w:rsid w:val="00D754C4"/>
    <w:rsid w:val="00D75EAF"/>
    <w:rsid w:val="00D96B17"/>
    <w:rsid w:val="00DA0FFE"/>
    <w:rsid w:val="00DB0473"/>
    <w:rsid w:val="00DB36CE"/>
    <w:rsid w:val="00DC292A"/>
    <w:rsid w:val="00DD7DA4"/>
    <w:rsid w:val="00E07F52"/>
    <w:rsid w:val="00E13C75"/>
    <w:rsid w:val="00E16895"/>
    <w:rsid w:val="00E21D0C"/>
    <w:rsid w:val="00E52FA0"/>
    <w:rsid w:val="00E533D7"/>
    <w:rsid w:val="00E71D31"/>
    <w:rsid w:val="00E72B53"/>
    <w:rsid w:val="00E81F69"/>
    <w:rsid w:val="00E82BDD"/>
    <w:rsid w:val="00E95F07"/>
    <w:rsid w:val="00ED6F3A"/>
    <w:rsid w:val="00EF124E"/>
    <w:rsid w:val="00F01601"/>
    <w:rsid w:val="00F16F7D"/>
    <w:rsid w:val="00F47FEC"/>
    <w:rsid w:val="00F5341D"/>
    <w:rsid w:val="00F5343C"/>
    <w:rsid w:val="00F64348"/>
    <w:rsid w:val="00F7217E"/>
    <w:rsid w:val="00F74C68"/>
    <w:rsid w:val="00F871B1"/>
    <w:rsid w:val="00FB0FE5"/>
    <w:rsid w:val="00FB3590"/>
    <w:rsid w:val="00FD52F8"/>
    <w:rsid w:val="00FD796A"/>
    <w:rsid w:val="00FE5334"/>
    <w:rsid w:val="00FE79D0"/>
    <w:rsid w:val="00FE7A2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2</cp:revision>
  <cp:lastPrinted>2025-12-15T12:46:00Z</cp:lastPrinted>
  <dcterms:created xsi:type="dcterms:W3CDTF">2025-12-15T12:46:00Z</dcterms:created>
  <dcterms:modified xsi:type="dcterms:W3CDTF">2025-12-15T12:46:00Z</dcterms:modified>
</cp:coreProperties>
</file>