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9D4" w:rsidRPr="009C4343" w:rsidRDefault="00B40A44" w:rsidP="00C66DCD">
      <w:pPr>
        <w:pStyle w:val="Zkladntext"/>
        <w:jc w:val="center"/>
        <w:rPr>
          <w:rFonts w:ascii="Times New Roman" w:hAnsi="Times New Roman"/>
          <w:b/>
          <w:sz w:val="32"/>
          <w:szCs w:val="32"/>
        </w:rPr>
      </w:pPr>
      <w:r w:rsidRPr="009C4343">
        <w:rPr>
          <w:rFonts w:ascii="Times New Roman" w:hAnsi="Times New Roman" w:cs="Times New Roman"/>
          <w:b/>
          <w:sz w:val="32"/>
          <w:szCs w:val="32"/>
        </w:rPr>
        <w:t xml:space="preserve">PŘÍSTAVBA TĚLOCVIČNY, ŠKOLNÍ JÍDELNY A KUCHYNĚ </w:t>
      </w:r>
      <w:r w:rsidRPr="009C4343">
        <w:rPr>
          <w:rFonts w:ascii="Times New Roman" w:hAnsi="Times New Roman"/>
          <w:b/>
          <w:sz w:val="32"/>
          <w:szCs w:val="32"/>
        </w:rPr>
        <w:t>ZÁKLADNÍ ŠKOLY</w:t>
      </w:r>
    </w:p>
    <w:p w:rsidR="00B40A44" w:rsidRPr="009C4343" w:rsidRDefault="00B40A44" w:rsidP="00B40A44">
      <w:pPr>
        <w:pStyle w:val="Zhlav"/>
        <w:tabs>
          <w:tab w:val="left" w:pos="708"/>
        </w:tabs>
        <w:jc w:val="center"/>
        <w:rPr>
          <w:rFonts w:ascii="Times New Roman" w:hAnsi="Times New Roman" w:cs="Times New Roman"/>
          <w:b/>
          <w:sz w:val="32"/>
          <w:szCs w:val="32"/>
        </w:rPr>
      </w:pPr>
      <w:r w:rsidRPr="009C4343">
        <w:rPr>
          <w:rFonts w:ascii="Times New Roman" w:hAnsi="Times New Roman" w:cs="Times New Roman"/>
          <w:b/>
          <w:sz w:val="32"/>
          <w:szCs w:val="32"/>
        </w:rPr>
        <w:t>Lyčkovo nám. 6/460, Praha 8 - Karlín</w:t>
      </w:r>
    </w:p>
    <w:p w:rsidR="00CB59D4" w:rsidRPr="009C4343" w:rsidRDefault="00CB59D4" w:rsidP="00B40A44">
      <w:pPr>
        <w:pStyle w:val="Prosttext"/>
        <w:jc w:val="center"/>
        <w:outlineLvl w:val="0"/>
        <w:rPr>
          <w:rFonts w:ascii="Times New Roman" w:hAnsi="Times New Roman"/>
          <w:sz w:val="24"/>
        </w:rPr>
      </w:pPr>
    </w:p>
    <w:p w:rsidR="00B40A44" w:rsidRPr="009C4343" w:rsidRDefault="00B40A44" w:rsidP="00B40A44">
      <w:pPr>
        <w:pStyle w:val="Prosttext"/>
        <w:jc w:val="center"/>
        <w:outlineLvl w:val="0"/>
        <w:rPr>
          <w:rFonts w:ascii="Times New Roman" w:hAnsi="Times New Roman"/>
          <w:b/>
          <w:sz w:val="24"/>
        </w:rPr>
      </w:pPr>
      <w:r w:rsidRPr="009C4343">
        <w:rPr>
          <w:rFonts w:ascii="Times New Roman" w:hAnsi="Times New Roman"/>
          <w:b/>
          <w:sz w:val="24"/>
        </w:rPr>
        <w:t xml:space="preserve">Stavebník: </w:t>
      </w:r>
      <w:r w:rsidRPr="009C4343">
        <w:rPr>
          <w:rFonts w:ascii="Times New Roman" w:hAnsi="Times New Roman"/>
          <w:sz w:val="24"/>
        </w:rPr>
        <w:t>Servisní středisko pro správu svěřeného majetku MČ Praha 8, p.o.</w:t>
      </w:r>
      <w:r w:rsidRPr="009C4343">
        <w:rPr>
          <w:rFonts w:ascii="Times New Roman" w:hAnsi="Times New Roman"/>
          <w:b/>
          <w:sz w:val="24"/>
        </w:rPr>
        <w:t>,</w:t>
      </w:r>
    </w:p>
    <w:p w:rsidR="00CB59D4" w:rsidRPr="009C4343" w:rsidRDefault="00B40A44" w:rsidP="00B40A44">
      <w:pPr>
        <w:pStyle w:val="Prosttext"/>
        <w:jc w:val="center"/>
        <w:outlineLvl w:val="0"/>
        <w:rPr>
          <w:rFonts w:ascii="Times New Roman" w:hAnsi="Times New Roman"/>
          <w:sz w:val="24"/>
        </w:rPr>
      </w:pPr>
      <w:r w:rsidRPr="009C4343">
        <w:rPr>
          <w:rFonts w:ascii="Times New Roman" w:hAnsi="Times New Roman"/>
          <w:sz w:val="24"/>
        </w:rPr>
        <w:t>U Synagogy 2/236, Praha 8</w:t>
      </w:r>
    </w:p>
    <w:p w:rsidR="00CB59D4" w:rsidRPr="009C4343" w:rsidRDefault="00CB59D4" w:rsidP="00B40A44">
      <w:pPr>
        <w:pStyle w:val="Prosttext"/>
        <w:jc w:val="center"/>
        <w:outlineLvl w:val="0"/>
        <w:rPr>
          <w:rFonts w:ascii="Times New Roman" w:hAnsi="Times New Roman"/>
          <w:sz w:val="24"/>
        </w:rPr>
      </w:pPr>
    </w:p>
    <w:p w:rsidR="00CB59D4" w:rsidRPr="009C4343" w:rsidRDefault="00CB59D4" w:rsidP="00B40A44">
      <w:pPr>
        <w:jc w:val="center"/>
        <w:rPr>
          <w:rFonts w:ascii="Times New Roman" w:hAnsi="Times New Roman"/>
          <w:sz w:val="24"/>
          <w:szCs w:val="24"/>
        </w:rPr>
      </w:pPr>
    </w:p>
    <w:p w:rsidR="00CB59D4" w:rsidRPr="009C4343" w:rsidRDefault="00CB59D4" w:rsidP="00B87B8A">
      <w:pPr>
        <w:pStyle w:val="Bezmezer"/>
        <w:jc w:val="center"/>
        <w:rPr>
          <w:rFonts w:ascii="Times New Roman" w:hAnsi="Times New Roman"/>
          <w:sz w:val="24"/>
          <w:szCs w:val="24"/>
        </w:rPr>
      </w:pPr>
    </w:p>
    <w:p w:rsidR="00BD6042" w:rsidRPr="009C4343" w:rsidRDefault="00BD6042" w:rsidP="00B87B8A">
      <w:pPr>
        <w:jc w:val="center"/>
        <w:rPr>
          <w:rFonts w:ascii="Times New Roman" w:hAnsi="Times New Roman" w:cs="Times New Roman"/>
          <w:sz w:val="24"/>
          <w:szCs w:val="24"/>
        </w:rPr>
      </w:pPr>
    </w:p>
    <w:p w:rsidR="00BD6042" w:rsidRPr="009C4343" w:rsidRDefault="00BD6042" w:rsidP="00B87B8A">
      <w:pPr>
        <w:jc w:val="center"/>
        <w:rPr>
          <w:rFonts w:ascii="Times New Roman" w:hAnsi="Times New Roman" w:cs="Times New Roman"/>
          <w:sz w:val="24"/>
          <w:szCs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B87B8A" w:rsidRPr="009C4343" w:rsidRDefault="00B87B8A"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D74092" w:rsidRPr="009C4343" w:rsidRDefault="00D74092"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B40A44" w:rsidRPr="009C4343" w:rsidRDefault="00B40A44" w:rsidP="00B87B8A">
      <w:pPr>
        <w:pStyle w:val="Prosttext"/>
        <w:jc w:val="center"/>
        <w:rPr>
          <w:rFonts w:ascii="Times New Roman" w:hAnsi="Times New Roman"/>
          <w:sz w:val="40"/>
        </w:rPr>
      </w:pPr>
      <w:r w:rsidRPr="009C4343">
        <w:rPr>
          <w:rFonts w:ascii="Times New Roman" w:hAnsi="Times New Roman"/>
          <w:sz w:val="40"/>
        </w:rPr>
        <w:t>DOKUMENTACE</w:t>
      </w:r>
    </w:p>
    <w:p w:rsidR="00CB59D4" w:rsidRPr="009C4343" w:rsidRDefault="00CB59D4" w:rsidP="00B87B8A">
      <w:pPr>
        <w:pStyle w:val="Prosttext"/>
        <w:jc w:val="center"/>
        <w:rPr>
          <w:rFonts w:ascii="Times New Roman" w:hAnsi="Times New Roman"/>
          <w:sz w:val="40"/>
          <w:szCs w:val="40"/>
        </w:rPr>
      </w:pPr>
      <w:r w:rsidRPr="009C4343">
        <w:rPr>
          <w:rFonts w:ascii="Times New Roman" w:hAnsi="Times New Roman"/>
          <w:sz w:val="40"/>
        </w:rPr>
        <w:t>PRO</w:t>
      </w:r>
      <w:r w:rsidR="00B40A44" w:rsidRPr="009C4343">
        <w:rPr>
          <w:rFonts w:ascii="Times New Roman" w:hAnsi="Times New Roman"/>
          <w:sz w:val="40"/>
          <w:szCs w:val="40"/>
        </w:rPr>
        <w:t xml:space="preserve"> STAVEBNÍ</w:t>
      </w:r>
      <w:r w:rsidRPr="009C4343">
        <w:rPr>
          <w:rFonts w:ascii="Times New Roman" w:hAnsi="Times New Roman"/>
          <w:sz w:val="40"/>
          <w:szCs w:val="40"/>
        </w:rPr>
        <w:t xml:space="preserve"> POVOLENÍ</w:t>
      </w:r>
    </w:p>
    <w:p w:rsidR="00CB59D4" w:rsidRPr="009C4343" w:rsidRDefault="00CB59D4" w:rsidP="00B87B8A">
      <w:pPr>
        <w:pStyle w:val="Prosttext"/>
        <w:jc w:val="center"/>
        <w:rPr>
          <w:rFonts w:ascii="Times New Roman" w:hAnsi="Times New Roman"/>
          <w:b/>
          <w:sz w:val="24"/>
          <w:u w:val="single"/>
        </w:rPr>
      </w:pPr>
    </w:p>
    <w:p w:rsidR="00CB59D4" w:rsidRPr="009C4343" w:rsidRDefault="00CB59D4" w:rsidP="00B87B8A">
      <w:pPr>
        <w:pStyle w:val="Prosttext"/>
        <w:jc w:val="center"/>
        <w:rPr>
          <w:rFonts w:ascii="Times New Roman" w:hAnsi="Times New Roman"/>
          <w:b/>
          <w:sz w:val="36"/>
        </w:rPr>
      </w:pPr>
      <w:r w:rsidRPr="009C4343">
        <w:rPr>
          <w:rFonts w:ascii="Times New Roman" w:hAnsi="Times New Roman"/>
          <w:b/>
          <w:sz w:val="36"/>
        </w:rPr>
        <w:t>D.1.3</w:t>
      </w:r>
    </w:p>
    <w:p w:rsidR="00CB59D4" w:rsidRPr="009C4343" w:rsidRDefault="00CB59D4" w:rsidP="00B87B8A">
      <w:pPr>
        <w:pStyle w:val="Prosttext"/>
        <w:jc w:val="center"/>
        <w:rPr>
          <w:rFonts w:ascii="Times New Roman" w:hAnsi="Times New Roman"/>
          <w:b/>
          <w:sz w:val="36"/>
          <w:u w:val="single"/>
        </w:rPr>
      </w:pPr>
      <w:r w:rsidRPr="009C4343">
        <w:rPr>
          <w:rFonts w:ascii="Times New Roman" w:hAnsi="Times New Roman"/>
          <w:b/>
          <w:sz w:val="36"/>
          <w:u w:val="single"/>
        </w:rPr>
        <w:t>POŽÁRNĚ BEZPEČNOSTNÍ ŘEŠENÍ</w:t>
      </w: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B87B8A" w:rsidRPr="009C4343" w:rsidRDefault="00B87B8A"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B87B8A" w:rsidRPr="009C4343" w:rsidRDefault="00B87B8A"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B87B8A">
      <w:pPr>
        <w:pStyle w:val="Prosttext"/>
        <w:jc w:val="center"/>
        <w:rPr>
          <w:rFonts w:ascii="Times New Roman" w:hAnsi="Times New Roman"/>
          <w:sz w:val="24"/>
        </w:rPr>
      </w:pPr>
    </w:p>
    <w:p w:rsidR="00CB59D4" w:rsidRPr="009C4343" w:rsidRDefault="00CB59D4" w:rsidP="00CB59D4">
      <w:pPr>
        <w:pStyle w:val="Prosttext"/>
        <w:jc w:val="center"/>
        <w:outlineLvl w:val="0"/>
        <w:rPr>
          <w:rFonts w:ascii="Times New Roman" w:hAnsi="Times New Roman"/>
          <w:sz w:val="24"/>
        </w:rPr>
      </w:pPr>
      <w:r w:rsidRPr="009C4343">
        <w:rPr>
          <w:rFonts w:ascii="Times New Roman" w:hAnsi="Times New Roman"/>
          <w:b/>
          <w:sz w:val="24"/>
        </w:rPr>
        <w:t>Vypracoval:</w:t>
      </w:r>
      <w:r w:rsidRPr="009C4343">
        <w:rPr>
          <w:rFonts w:ascii="Times New Roman" w:hAnsi="Times New Roman"/>
          <w:sz w:val="24"/>
        </w:rPr>
        <w:t xml:space="preserve">  Viktor Schubert, Klánovická 604, Praha 9, tel.: 777 247 234</w:t>
      </w:r>
    </w:p>
    <w:p w:rsidR="00CB59D4" w:rsidRPr="009C4343" w:rsidRDefault="00CB59D4" w:rsidP="00CB59D4">
      <w:pPr>
        <w:pStyle w:val="Prosttext"/>
        <w:jc w:val="center"/>
        <w:rPr>
          <w:rFonts w:ascii="Times New Roman" w:hAnsi="Times New Roman"/>
          <w:sz w:val="24"/>
        </w:rPr>
      </w:pPr>
      <w:r w:rsidRPr="009C4343">
        <w:rPr>
          <w:rFonts w:ascii="Times New Roman" w:hAnsi="Times New Roman"/>
          <w:sz w:val="24"/>
        </w:rPr>
        <w:t>autorizovaný technik pro požární bezpečnost staveb č. 0007472</w:t>
      </w:r>
    </w:p>
    <w:p w:rsidR="00CB59D4" w:rsidRPr="009C4343" w:rsidRDefault="00CB59D4" w:rsidP="00CB59D4">
      <w:pPr>
        <w:pStyle w:val="Prosttext"/>
        <w:jc w:val="center"/>
        <w:rPr>
          <w:rFonts w:ascii="Times New Roman" w:hAnsi="Times New Roman"/>
          <w:sz w:val="24"/>
        </w:rPr>
      </w:pPr>
    </w:p>
    <w:p w:rsidR="00CB59D4" w:rsidRPr="009C4343" w:rsidRDefault="00B40A44" w:rsidP="00CB59D4">
      <w:pPr>
        <w:pStyle w:val="Bezmezer"/>
        <w:jc w:val="center"/>
        <w:rPr>
          <w:rFonts w:ascii="Times New Roman" w:hAnsi="Times New Roman"/>
          <w:sz w:val="24"/>
          <w:szCs w:val="24"/>
        </w:rPr>
      </w:pPr>
      <w:r w:rsidRPr="009C4343">
        <w:rPr>
          <w:rFonts w:ascii="Times New Roman" w:hAnsi="Times New Roman"/>
          <w:sz w:val="24"/>
          <w:szCs w:val="24"/>
        </w:rPr>
        <w:t>Praha, květen 2017</w:t>
      </w:r>
    </w:p>
    <w:p w:rsidR="00CB59D4" w:rsidRPr="009C4343" w:rsidRDefault="00CB59D4" w:rsidP="00CB59D4">
      <w:pPr>
        <w:pStyle w:val="Bezmezer"/>
        <w:rPr>
          <w:rFonts w:ascii="Times New Roman" w:hAnsi="Times New Roman"/>
          <w:sz w:val="32"/>
          <w:szCs w:val="32"/>
        </w:rPr>
      </w:pPr>
      <w:r w:rsidRPr="009C4343">
        <w:rPr>
          <w:rFonts w:ascii="Times New Roman" w:hAnsi="Times New Roman"/>
          <w:sz w:val="32"/>
          <w:szCs w:val="32"/>
        </w:rPr>
        <w:lastRenderedPageBreak/>
        <w:t>1. Základní údaje</w:t>
      </w:r>
    </w:p>
    <w:p w:rsidR="00341964" w:rsidRPr="009C4343" w:rsidRDefault="00341964" w:rsidP="00B87B8A">
      <w:pPr>
        <w:pStyle w:val="Bezmezer"/>
        <w:ind w:firstLine="708"/>
        <w:jc w:val="both"/>
        <w:rPr>
          <w:rFonts w:ascii="Times New Roman" w:hAnsi="Times New Roman"/>
          <w:sz w:val="24"/>
          <w:szCs w:val="24"/>
        </w:rPr>
      </w:pPr>
      <w:r w:rsidRPr="009C4343">
        <w:rPr>
          <w:rFonts w:ascii="Times New Roman" w:hAnsi="Times New Roman"/>
          <w:sz w:val="24"/>
          <w:szCs w:val="24"/>
        </w:rPr>
        <w:t>Předmětem tohoto požárně technického posouzení je přístavba tělocvičny, školní jídelny a kuchyně základní školy č.p. 460 na Lyčkově náměstí 6 v Praze 8 - Karlíně.</w:t>
      </w:r>
    </w:p>
    <w:p w:rsidR="007A4842" w:rsidRPr="009C4343" w:rsidRDefault="007A4842" w:rsidP="007A4842">
      <w:pPr>
        <w:pStyle w:val="Bezmezer"/>
        <w:ind w:firstLine="708"/>
        <w:jc w:val="both"/>
        <w:rPr>
          <w:rFonts w:ascii="Times New Roman" w:hAnsi="Times New Roman"/>
          <w:sz w:val="24"/>
          <w:szCs w:val="24"/>
        </w:rPr>
      </w:pPr>
      <w:r w:rsidRPr="009C4343">
        <w:rPr>
          <w:rFonts w:ascii="Times New Roman" w:hAnsi="Times New Roman"/>
          <w:sz w:val="24"/>
          <w:szCs w:val="24"/>
        </w:rPr>
        <w:t>V</w:t>
      </w:r>
      <w:r w:rsidR="00682446" w:rsidRPr="009C4343">
        <w:rPr>
          <w:rFonts w:ascii="Times New Roman" w:hAnsi="Times New Roman"/>
          <w:sz w:val="24"/>
          <w:szCs w:val="24"/>
        </w:rPr>
        <w:t> červenci 2016</w:t>
      </w:r>
      <w:r w:rsidRPr="009C4343">
        <w:rPr>
          <w:rFonts w:ascii="Times New Roman" w:hAnsi="Times New Roman"/>
          <w:sz w:val="24"/>
          <w:szCs w:val="24"/>
        </w:rPr>
        <w:t xml:space="preserve"> jsem vypracoval </w:t>
      </w:r>
      <w:r w:rsidRPr="009C4343">
        <w:rPr>
          <w:rFonts w:ascii="Times New Roman" w:hAnsi="Times New Roman"/>
          <w:i/>
          <w:sz w:val="24"/>
          <w:szCs w:val="24"/>
        </w:rPr>
        <w:t xml:space="preserve">Požárně bezpečnostní řešení </w:t>
      </w:r>
      <w:r w:rsidRPr="009C4343">
        <w:rPr>
          <w:rFonts w:ascii="Times New Roman" w:hAnsi="Times New Roman"/>
          <w:sz w:val="24"/>
          <w:szCs w:val="24"/>
        </w:rPr>
        <w:t xml:space="preserve">k dokumentaci pro územní rozhodnutí na </w:t>
      </w:r>
      <w:r w:rsidR="00682446" w:rsidRPr="009C4343">
        <w:rPr>
          <w:rFonts w:ascii="Times New Roman" w:hAnsi="Times New Roman"/>
          <w:sz w:val="24"/>
          <w:szCs w:val="24"/>
        </w:rPr>
        <w:t>výše uvedenou akci</w:t>
      </w:r>
      <w:r w:rsidRPr="009C4343">
        <w:rPr>
          <w:rFonts w:ascii="Times New Roman" w:hAnsi="Times New Roman"/>
          <w:sz w:val="24"/>
          <w:szCs w:val="24"/>
        </w:rPr>
        <w:t xml:space="preserve">, ke kterému vydal Hasičský záchranný sbor hl. m. Prahy dne </w:t>
      </w:r>
      <w:r w:rsidR="00682446" w:rsidRPr="009C4343">
        <w:rPr>
          <w:rFonts w:ascii="Times New Roman" w:hAnsi="Times New Roman"/>
          <w:sz w:val="24"/>
          <w:szCs w:val="24"/>
        </w:rPr>
        <w:t>14.10.2016</w:t>
      </w:r>
      <w:r w:rsidRPr="009C4343">
        <w:rPr>
          <w:rFonts w:ascii="Times New Roman" w:hAnsi="Times New Roman"/>
          <w:sz w:val="24"/>
          <w:szCs w:val="24"/>
        </w:rPr>
        <w:t xml:space="preserve"> souhlasné stanovisko pod č.j.: HSAA-1</w:t>
      </w:r>
      <w:r w:rsidR="00682446" w:rsidRPr="009C4343">
        <w:rPr>
          <w:rFonts w:ascii="Times New Roman" w:hAnsi="Times New Roman"/>
          <w:sz w:val="24"/>
          <w:szCs w:val="24"/>
        </w:rPr>
        <w:t>2421-3/2016</w:t>
      </w:r>
      <w:r w:rsidRPr="009C4343">
        <w:rPr>
          <w:rFonts w:ascii="Times New Roman" w:hAnsi="Times New Roman"/>
          <w:sz w:val="24"/>
          <w:szCs w:val="24"/>
        </w:rPr>
        <w:t>.</w:t>
      </w:r>
    </w:p>
    <w:p w:rsidR="00341964" w:rsidRPr="009C4343" w:rsidRDefault="00341964" w:rsidP="00341964">
      <w:pPr>
        <w:pStyle w:val="Bezmezer"/>
        <w:jc w:val="both"/>
        <w:rPr>
          <w:rFonts w:ascii="Times New Roman" w:hAnsi="Times New Roman"/>
          <w:sz w:val="24"/>
          <w:szCs w:val="24"/>
        </w:rPr>
      </w:pPr>
    </w:p>
    <w:p w:rsidR="00341964" w:rsidRPr="009C4343" w:rsidRDefault="00341964" w:rsidP="003627B9">
      <w:pPr>
        <w:pStyle w:val="Bezmezer"/>
        <w:ind w:firstLine="708"/>
        <w:jc w:val="both"/>
        <w:rPr>
          <w:rFonts w:ascii="Times New Roman" w:hAnsi="Times New Roman"/>
          <w:sz w:val="24"/>
          <w:szCs w:val="24"/>
        </w:rPr>
      </w:pPr>
      <w:r w:rsidRPr="009C4343">
        <w:rPr>
          <w:rFonts w:ascii="Times New Roman" w:hAnsi="Times New Roman"/>
          <w:sz w:val="24"/>
          <w:szCs w:val="24"/>
        </w:rPr>
        <w:t xml:space="preserve">Stávající základní škola na Lyčkově náměstí byla postavena v roce 1906, od svého vzniku až do současnosti slouží původní funkci. Stavba je památkově chráněna, stupeň ochrany je klasifikován kategorií kulturní památka, číslo v rejstříku KP - </w:t>
      </w:r>
      <w:r w:rsidRPr="009C4343">
        <w:rPr>
          <w:rFonts w:ascii="Times New Roman" w:hAnsi="Times New Roman"/>
          <w:bCs/>
          <w:sz w:val="24"/>
          <w:szCs w:val="24"/>
        </w:rPr>
        <w:t>13025/1-2203</w:t>
      </w:r>
      <w:r w:rsidRPr="009C4343">
        <w:rPr>
          <w:rFonts w:ascii="Times New Roman" w:hAnsi="Times New Roman"/>
          <w:sz w:val="24"/>
          <w:szCs w:val="24"/>
        </w:rPr>
        <w:t>.</w:t>
      </w:r>
    </w:p>
    <w:p w:rsidR="00341964" w:rsidRPr="009C4343" w:rsidRDefault="00341964" w:rsidP="00C3796A">
      <w:pPr>
        <w:pStyle w:val="Bezmezer"/>
        <w:ind w:firstLine="708"/>
        <w:jc w:val="both"/>
        <w:rPr>
          <w:rFonts w:ascii="Times New Roman" w:hAnsi="Times New Roman"/>
          <w:sz w:val="24"/>
          <w:szCs w:val="24"/>
        </w:rPr>
      </w:pPr>
      <w:r w:rsidRPr="009C4343">
        <w:rPr>
          <w:rFonts w:ascii="Times New Roman" w:hAnsi="Times New Roman"/>
          <w:sz w:val="24"/>
          <w:szCs w:val="24"/>
        </w:rPr>
        <w:t>Navrhovaná přístavba bude přiléhat k západní štítové stěně stávající budovy; je navrž</w:t>
      </w:r>
      <w:r w:rsidR="003627B9" w:rsidRPr="009C4343">
        <w:rPr>
          <w:rFonts w:ascii="Times New Roman" w:hAnsi="Times New Roman"/>
          <w:sz w:val="24"/>
          <w:szCs w:val="24"/>
        </w:rPr>
        <w:t xml:space="preserve">ena na parcelách </w:t>
      </w:r>
      <w:r w:rsidRPr="009C4343">
        <w:rPr>
          <w:rFonts w:ascii="Times New Roman" w:hAnsi="Times New Roman"/>
          <w:sz w:val="24"/>
          <w:szCs w:val="24"/>
        </w:rPr>
        <w:t>č. 616/1 a 616/2. Před realizací přístavby bude zbourán stávající samostatně stojící přízemní pavilon družiny na parcele č. 616/2. Stávající samostatně stojící trafostanice na parcele č. 616/3 bude zachována; zděné obvodové stěny trafostanice budou z vnější strany opatřeny kontaktní minerální tepelnou izolací a předsazeným obkladem z keramických velkoformátových šablon na kovové konstrukci. Na střeše trafostanice bude na stávající střešní krytině</w:t>
      </w:r>
      <w:r w:rsidR="001F1427" w:rsidRPr="009C4343">
        <w:rPr>
          <w:rFonts w:ascii="Times New Roman" w:hAnsi="Times New Roman"/>
          <w:sz w:val="24"/>
          <w:szCs w:val="24"/>
        </w:rPr>
        <w:t xml:space="preserve"> provedena betonová dlažba</w:t>
      </w:r>
      <w:r w:rsidRPr="009C4343">
        <w:rPr>
          <w:rFonts w:ascii="Times New Roman" w:hAnsi="Times New Roman"/>
          <w:sz w:val="24"/>
          <w:szCs w:val="24"/>
        </w:rPr>
        <w:t>.</w:t>
      </w:r>
    </w:p>
    <w:p w:rsidR="00341964" w:rsidRPr="009C4343" w:rsidRDefault="00341964" w:rsidP="00341964">
      <w:pPr>
        <w:pStyle w:val="Bezmezer"/>
        <w:jc w:val="both"/>
        <w:rPr>
          <w:rFonts w:ascii="Times New Roman" w:hAnsi="Times New Roman"/>
          <w:sz w:val="24"/>
          <w:szCs w:val="24"/>
        </w:rPr>
      </w:pPr>
    </w:p>
    <w:p w:rsidR="00341964" w:rsidRPr="009C4343" w:rsidRDefault="00341964" w:rsidP="001F1427">
      <w:pPr>
        <w:pStyle w:val="Bezmezer"/>
        <w:ind w:firstLine="708"/>
        <w:jc w:val="both"/>
        <w:rPr>
          <w:rFonts w:ascii="Times New Roman" w:hAnsi="Times New Roman"/>
          <w:sz w:val="24"/>
          <w:szCs w:val="24"/>
        </w:rPr>
      </w:pPr>
      <w:r w:rsidRPr="009C4343">
        <w:rPr>
          <w:rFonts w:ascii="Times New Roman" w:hAnsi="Times New Roman"/>
          <w:sz w:val="24"/>
          <w:szCs w:val="24"/>
        </w:rPr>
        <w:t>Navrhovaná přístavba má nepravidelný půdorys o maximálních kolmých půdorysných rozměrech cca 37,8 x 28,5 m se zastavěnou plochou 78</w:t>
      </w:r>
      <w:r w:rsidR="000B67B8" w:rsidRPr="009C4343">
        <w:rPr>
          <w:rFonts w:ascii="Times New Roman" w:hAnsi="Times New Roman"/>
          <w:sz w:val="24"/>
          <w:szCs w:val="24"/>
        </w:rPr>
        <w:t>3</w:t>
      </w:r>
      <w:r w:rsidRPr="009C4343">
        <w:rPr>
          <w:rFonts w:ascii="Times New Roman" w:hAnsi="Times New Roman"/>
          <w:sz w:val="24"/>
          <w:szCs w:val="24"/>
        </w:rPr>
        <w:t xml:space="preserve"> m</w:t>
      </w:r>
      <w:r w:rsidRPr="009C4343">
        <w:rPr>
          <w:rFonts w:ascii="Times New Roman" w:hAnsi="Times New Roman"/>
          <w:sz w:val="24"/>
          <w:szCs w:val="24"/>
          <w:vertAlign w:val="superscript"/>
        </w:rPr>
        <w:t>2</w:t>
      </w:r>
      <w:r w:rsidR="001A4901" w:rsidRPr="009C4343">
        <w:rPr>
          <w:rFonts w:ascii="Times New Roman" w:hAnsi="Times New Roman"/>
          <w:sz w:val="24"/>
          <w:szCs w:val="24"/>
        </w:rPr>
        <w:t xml:space="preserve">; má </w:t>
      </w:r>
      <w:r w:rsidR="00BF7FE4" w:rsidRPr="009C4343">
        <w:rPr>
          <w:rFonts w:ascii="Times New Roman" w:hAnsi="Times New Roman"/>
          <w:sz w:val="24"/>
          <w:szCs w:val="24"/>
        </w:rPr>
        <w:t xml:space="preserve">jedno podzemní podlaží a </w:t>
      </w:r>
      <w:r w:rsidRPr="009C4343">
        <w:rPr>
          <w:rFonts w:ascii="Times New Roman" w:hAnsi="Times New Roman"/>
          <w:sz w:val="24"/>
          <w:szCs w:val="24"/>
        </w:rPr>
        <w:t>dvě nadzemní podlaží</w:t>
      </w:r>
      <w:r w:rsidR="001A4901" w:rsidRPr="009C4343">
        <w:rPr>
          <w:rFonts w:ascii="Times New Roman" w:hAnsi="Times New Roman"/>
          <w:sz w:val="24"/>
          <w:szCs w:val="24"/>
        </w:rPr>
        <w:t xml:space="preserve"> s plochou střechou.</w:t>
      </w:r>
      <w:r w:rsidR="00603255" w:rsidRPr="009C4343">
        <w:rPr>
          <w:rFonts w:ascii="Times New Roman" w:hAnsi="Times New Roman"/>
          <w:sz w:val="24"/>
          <w:szCs w:val="24"/>
        </w:rPr>
        <w:t xml:space="preserve"> Komunikační propojení přístavby s</w:t>
      </w:r>
      <w:r w:rsidR="009A7F35" w:rsidRPr="009C4343">
        <w:rPr>
          <w:rFonts w:ascii="Times New Roman" w:hAnsi="Times New Roman"/>
          <w:sz w:val="24"/>
          <w:szCs w:val="24"/>
        </w:rPr>
        <w:t xml:space="preserve">e stávající </w:t>
      </w:r>
      <w:r w:rsidR="00603255" w:rsidRPr="009C4343">
        <w:rPr>
          <w:rFonts w:ascii="Times New Roman" w:hAnsi="Times New Roman"/>
          <w:sz w:val="24"/>
          <w:szCs w:val="24"/>
        </w:rPr>
        <w:t>budovou je navrženo v úrovni 1.PP a 1.NP.</w:t>
      </w:r>
    </w:p>
    <w:p w:rsidR="001A4901" w:rsidRPr="009C4343" w:rsidRDefault="001A4901" w:rsidP="001A4901">
      <w:pPr>
        <w:pStyle w:val="Bezmezer"/>
        <w:ind w:firstLine="708"/>
        <w:jc w:val="both"/>
        <w:rPr>
          <w:rFonts w:ascii="Times New Roman" w:hAnsi="Times New Roman"/>
          <w:sz w:val="24"/>
          <w:szCs w:val="24"/>
        </w:rPr>
      </w:pPr>
      <w:r w:rsidRPr="009C4343">
        <w:rPr>
          <w:rFonts w:ascii="Times New Roman" w:hAnsi="Times New Roman"/>
          <w:sz w:val="24"/>
          <w:szCs w:val="24"/>
        </w:rPr>
        <w:t>Přístavba bude mít samostatné vstupy přímo ze Sovovy ulice; přičemž přístup do budovy je umožněn z terénu v</w:t>
      </w:r>
      <w:r w:rsidR="006E322A" w:rsidRPr="009C4343">
        <w:rPr>
          <w:rFonts w:ascii="Times New Roman" w:hAnsi="Times New Roman"/>
          <w:sz w:val="24"/>
          <w:szCs w:val="24"/>
        </w:rPr>
        <w:t xml:space="preserve"> úrovni -1,44 m  </w:t>
      </w:r>
      <w:r w:rsidRPr="009C4343">
        <w:rPr>
          <w:rFonts w:ascii="Times New Roman" w:hAnsi="Times New Roman"/>
          <w:sz w:val="24"/>
          <w:szCs w:val="24"/>
        </w:rPr>
        <w:t xml:space="preserve">na hlavní schodiště </w:t>
      </w:r>
      <w:r w:rsidR="006E322A" w:rsidRPr="009C4343">
        <w:rPr>
          <w:rFonts w:ascii="Times New Roman" w:hAnsi="Times New Roman"/>
          <w:sz w:val="24"/>
          <w:szCs w:val="24"/>
        </w:rPr>
        <w:t xml:space="preserve">do 1.NP </w:t>
      </w:r>
      <w:r w:rsidRPr="009C4343">
        <w:rPr>
          <w:rFonts w:ascii="Times New Roman" w:hAnsi="Times New Roman"/>
          <w:sz w:val="24"/>
          <w:szCs w:val="24"/>
        </w:rPr>
        <w:t>a rovněž přímo z terénu do 1.PP do</w:t>
      </w:r>
      <w:r w:rsidR="006E322A" w:rsidRPr="009C4343">
        <w:rPr>
          <w:rFonts w:ascii="Times New Roman" w:hAnsi="Times New Roman"/>
          <w:sz w:val="24"/>
          <w:szCs w:val="24"/>
        </w:rPr>
        <w:t xml:space="preserve"> prostoru jídelny (po venkovním vyrovnávacím schodišti</w:t>
      </w:r>
      <w:r w:rsidRPr="009C4343">
        <w:rPr>
          <w:rFonts w:ascii="Times New Roman" w:hAnsi="Times New Roman"/>
          <w:sz w:val="24"/>
          <w:szCs w:val="24"/>
        </w:rPr>
        <w:t>).</w:t>
      </w:r>
    </w:p>
    <w:p w:rsidR="00341964" w:rsidRPr="009C4343" w:rsidRDefault="00341964" w:rsidP="00BD6042">
      <w:pPr>
        <w:pStyle w:val="Bezmezer"/>
        <w:jc w:val="both"/>
        <w:rPr>
          <w:rFonts w:ascii="Times New Roman" w:hAnsi="Times New Roman"/>
          <w:sz w:val="24"/>
          <w:szCs w:val="24"/>
        </w:rPr>
      </w:pPr>
    </w:p>
    <w:p w:rsidR="00341964" w:rsidRPr="009C4343" w:rsidRDefault="00341964" w:rsidP="001A4901">
      <w:pPr>
        <w:pStyle w:val="Bezmezer"/>
        <w:ind w:firstLine="708"/>
        <w:jc w:val="both"/>
        <w:rPr>
          <w:rFonts w:ascii="Times New Roman" w:hAnsi="Times New Roman"/>
          <w:sz w:val="24"/>
          <w:szCs w:val="24"/>
        </w:rPr>
      </w:pPr>
      <w:r w:rsidRPr="009C4343">
        <w:rPr>
          <w:rFonts w:ascii="Times New Roman" w:hAnsi="Times New Roman"/>
          <w:sz w:val="24"/>
          <w:szCs w:val="24"/>
        </w:rPr>
        <w:t xml:space="preserve">V 1.PP je navržena vstupní hala, jídelna základní školy pro 132 osoby, kuchyně se zázemím, </w:t>
      </w:r>
      <w:r w:rsidR="001A4901" w:rsidRPr="009C4343">
        <w:rPr>
          <w:rFonts w:ascii="Times New Roman" w:hAnsi="Times New Roman"/>
          <w:sz w:val="24"/>
          <w:szCs w:val="24"/>
        </w:rPr>
        <w:t>hygienické zařízení</w:t>
      </w:r>
      <w:r w:rsidRPr="009C4343">
        <w:rPr>
          <w:rFonts w:ascii="Times New Roman" w:hAnsi="Times New Roman"/>
          <w:sz w:val="24"/>
          <w:szCs w:val="24"/>
        </w:rPr>
        <w:t xml:space="preserve"> a dvě schodiště.</w:t>
      </w:r>
    </w:p>
    <w:p w:rsidR="00341964" w:rsidRPr="009C4343" w:rsidRDefault="00341964" w:rsidP="001A4901">
      <w:pPr>
        <w:pStyle w:val="Bezmezer"/>
        <w:ind w:firstLine="708"/>
        <w:jc w:val="both"/>
        <w:rPr>
          <w:rFonts w:ascii="Times New Roman" w:hAnsi="Times New Roman"/>
          <w:sz w:val="24"/>
          <w:szCs w:val="24"/>
        </w:rPr>
      </w:pPr>
      <w:r w:rsidRPr="009C4343">
        <w:rPr>
          <w:rFonts w:ascii="Times New Roman" w:hAnsi="Times New Roman"/>
          <w:sz w:val="24"/>
          <w:szCs w:val="24"/>
        </w:rPr>
        <w:t>V 1.NP je navr</w:t>
      </w:r>
      <w:r w:rsidR="004A207A" w:rsidRPr="009C4343">
        <w:rPr>
          <w:rFonts w:ascii="Times New Roman" w:hAnsi="Times New Roman"/>
          <w:sz w:val="24"/>
          <w:szCs w:val="24"/>
        </w:rPr>
        <w:t>žena tělocvična pro míčové hry</w:t>
      </w:r>
      <w:r w:rsidRPr="009C4343">
        <w:rPr>
          <w:rFonts w:ascii="Times New Roman" w:hAnsi="Times New Roman"/>
          <w:sz w:val="24"/>
          <w:szCs w:val="24"/>
        </w:rPr>
        <w:t xml:space="preserve">, </w:t>
      </w:r>
      <w:r w:rsidR="004A207A" w:rsidRPr="009C4343">
        <w:rPr>
          <w:rFonts w:ascii="Times New Roman" w:hAnsi="Times New Roman"/>
          <w:sz w:val="24"/>
          <w:szCs w:val="24"/>
        </w:rPr>
        <w:t xml:space="preserve">kabinet tělocviku, </w:t>
      </w:r>
      <w:r w:rsidRPr="009C4343">
        <w:rPr>
          <w:rFonts w:ascii="Times New Roman" w:hAnsi="Times New Roman"/>
          <w:sz w:val="24"/>
          <w:szCs w:val="24"/>
        </w:rPr>
        <w:t>šatny s hygienickým zařízením, prostor pro zásobování kuchyně a dvě schodiště. Část prostoru pro zásobování kuchyně, kde bude za vraty odstaveno zásobovací vozidlo, tvoří garáž. Tělocvična bude sloužit pouze pro tělovýchovu a sport.</w:t>
      </w:r>
    </w:p>
    <w:p w:rsidR="00341964" w:rsidRPr="009C4343" w:rsidRDefault="004A207A" w:rsidP="004A207A">
      <w:pPr>
        <w:pStyle w:val="Bezmezer"/>
        <w:ind w:firstLine="708"/>
        <w:jc w:val="both"/>
        <w:rPr>
          <w:rFonts w:ascii="Times New Roman" w:hAnsi="Times New Roman"/>
          <w:sz w:val="24"/>
          <w:szCs w:val="24"/>
        </w:rPr>
      </w:pPr>
      <w:r w:rsidRPr="009C4343">
        <w:rPr>
          <w:rFonts w:ascii="Times New Roman" w:hAnsi="Times New Roman"/>
          <w:sz w:val="24"/>
          <w:szCs w:val="24"/>
        </w:rPr>
        <w:t>V 2.NP jsou navrženy šatny</w:t>
      </w:r>
      <w:r w:rsidR="00341964" w:rsidRPr="009C4343">
        <w:rPr>
          <w:rFonts w:ascii="Times New Roman" w:hAnsi="Times New Roman"/>
          <w:sz w:val="24"/>
          <w:szCs w:val="24"/>
        </w:rPr>
        <w:t xml:space="preserve"> s hygienickým zařízením, </w:t>
      </w:r>
      <w:r w:rsidRPr="009C4343">
        <w:rPr>
          <w:rFonts w:ascii="Times New Roman" w:hAnsi="Times New Roman"/>
          <w:sz w:val="24"/>
          <w:szCs w:val="24"/>
        </w:rPr>
        <w:t>místnost s plynovými kotli</w:t>
      </w:r>
      <w:r w:rsidR="00341964" w:rsidRPr="009C4343">
        <w:rPr>
          <w:rFonts w:ascii="Times New Roman" w:hAnsi="Times New Roman"/>
          <w:sz w:val="24"/>
          <w:szCs w:val="24"/>
        </w:rPr>
        <w:t>, strojovna vzduchotechniky a jedno schodiště.</w:t>
      </w:r>
    </w:p>
    <w:p w:rsidR="001A4901" w:rsidRPr="009C4343" w:rsidRDefault="001A4901" w:rsidP="001A4901">
      <w:pPr>
        <w:pStyle w:val="Bezmezer"/>
        <w:jc w:val="both"/>
        <w:rPr>
          <w:rFonts w:ascii="Times New Roman" w:hAnsi="Times New Roman"/>
          <w:sz w:val="24"/>
          <w:szCs w:val="24"/>
        </w:rPr>
      </w:pPr>
    </w:p>
    <w:p w:rsidR="00603255" w:rsidRPr="009C4343" w:rsidRDefault="00341964" w:rsidP="00603255">
      <w:pPr>
        <w:pStyle w:val="Bezmezer"/>
        <w:ind w:firstLine="708"/>
        <w:jc w:val="both"/>
        <w:rPr>
          <w:rFonts w:ascii="Times New Roman" w:hAnsi="Times New Roman"/>
          <w:sz w:val="24"/>
          <w:szCs w:val="24"/>
        </w:rPr>
      </w:pPr>
      <w:r w:rsidRPr="009C4343">
        <w:rPr>
          <w:rFonts w:ascii="Times New Roman" w:hAnsi="Times New Roman"/>
          <w:sz w:val="24"/>
          <w:szCs w:val="24"/>
        </w:rPr>
        <w:t xml:space="preserve">Hlavní schodiště v přístavbě </w:t>
      </w:r>
      <w:r w:rsidR="00E6700A" w:rsidRPr="009C4343">
        <w:rPr>
          <w:rFonts w:ascii="Times New Roman" w:hAnsi="Times New Roman"/>
          <w:sz w:val="24"/>
          <w:szCs w:val="24"/>
        </w:rPr>
        <w:t xml:space="preserve">propojuje </w:t>
      </w:r>
      <w:r w:rsidRPr="009C4343">
        <w:rPr>
          <w:rFonts w:ascii="Times New Roman" w:hAnsi="Times New Roman"/>
          <w:sz w:val="24"/>
          <w:szCs w:val="24"/>
        </w:rPr>
        <w:t>všechna podlaží přístavby</w:t>
      </w:r>
      <w:r w:rsidR="004A207A" w:rsidRPr="009C4343">
        <w:rPr>
          <w:rFonts w:ascii="Times New Roman" w:hAnsi="Times New Roman"/>
          <w:sz w:val="24"/>
          <w:szCs w:val="24"/>
        </w:rPr>
        <w:t xml:space="preserve">, tj. </w:t>
      </w:r>
      <w:r w:rsidRPr="009C4343">
        <w:rPr>
          <w:rFonts w:ascii="Times New Roman" w:hAnsi="Times New Roman"/>
          <w:sz w:val="24"/>
          <w:szCs w:val="24"/>
        </w:rPr>
        <w:t xml:space="preserve">1.PP, </w:t>
      </w:r>
      <w:r w:rsidR="004A207A" w:rsidRPr="009C4343">
        <w:rPr>
          <w:rFonts w:ascii="Times New Roman" w:hAnsi="Times New Roman"/>
          <w:sz w:val="24"/>
          <w:szCs w:val="24"/>
        </w:rPr>
        <w:t xml:space="preserve">1.NP </w:t>
      </w:r>
      <w:r w:rsidRPr="009C4343">
        <w:rPr>
          <w:rFonts w:ascii="Times New Roman" w:hAnsi="Times New Roman"/>
          <w:sz w:val="24"/>
          <w:szCs w:val="24"/>
        </w:rPr>
        <w:t>a 2.NP</w:t>
      </w:r>
      <w:r w:rsidR="004A207A" w:rsidRPr="009C4343">
        <w:rPr>
          <w:rFonts w:ascii="Times New Roman" w:hAnsi="Times New Roman"/>
          <w:sz w:val="24"/>
          <w:szCs w:val="24"/>
        </w:rPr>
        <w:t xml:space="preserve">; Mezi úrovní vstupu do přístavby </w:t>
      </w:r>
      <w:r w:rsidR="00963417" w:rsidRPr="009C4343">
        <w:rPr>
          <w:rFonts w:ascii="Times New Roman" w:hAnsi="Times New Roman"/>
          <w:sz w:val="24"/>
          <w:szCs w:val="24"/>
        </w:rPr>
        <w:t xml:space="preserve">- 1,44 m </w:t>
      </w:r>
      <w:r w:rsidR="004A207A" w:rsidRPr="009C4343">
        <w:rPr>
          <w:rFonts w:ascii="Times New Roman" w:hAnsi="Times New Roman"/>
          <w:sz w:val="24"/>
          <w:szCs w:val="24"/>
        </w:rPr>
        <w:t xml:space="preserve">a 1.NP </w:t>
      </w:r>
      <w:r w:rsidR="00963417" w:rsidRPr="009C4343">
        <w:rPr>
          <w:rFonts w:ascii="Times New Roman" w:hAnsi="Times New Roman"/>
          <w:sz w:val="24"/>
          <w:szCs w:val="24"/>
        </w:rPr>
        <w:t xml:space="preserve">(+/- 0,0 m) </w:t>
      </w:r>
      <w:r w:rsidR="002D49F3" w:rsidRPr="009C4343">
        <w:rPr>
          <w:rFonts w:ascii="Times New Roman" w:hAnsi="Times New Roman"/>
          <w:sz w:val="24"/>
          <w:szCs w:val="24"/>
        </w:rPr>
        <w:t>je navržena</w:t>
      </w:r>
      <w:r w:rsidR="004A207A" w:rsidRPr="009C4343">
        <w:rPr>
          <w:rFonts w:ascii="Times New Roman" w:hAnsi="Times New Roman"/>
          <w:sz w:val="24"/>
          <w:szCs w:val="24"/>
        </w:rPr>
        <w:t xml:space="preserve"> zdvihací plošina</w:t>
      </w:r>
      <w:r w:rsidR="002D49F3" w:rsidRPr="009C4343">
        <w:rPr>
          <w:rFonts w:ascii="Times New Roman" w:hAnsi="Times New Roman"/>
          <w:sz w:val="24"/>
          <w:szCs w:val="24"/>
        </w:rPr>
        <w:t xml:space="preserve"> pro imobilní osoby</w:t>
      </w:r>
      <w:r w:rsidR="004A207A" w:rsidRPr="009C4343">
        <w:rPr>
          <w:rFonts w:ascii="Times New Roman" w:hAnsi="Times New Roman"/>
          <w:sz w:val="24"/>
          <w:szCs w:val="24"/>
        </w:rPr>
        <w:t>.</w:t>
      </w:r>
      <w:r w:rsidR="003626A7" w:rsidRPr="009C4343">
        <w:rPr>
          <w:rFonts w:ascii="Times New Roman" w:hAnsi="Times New Roman"/>
          <w:sz w:val="24"/>
          <w:szCs w:val="24"/>
        </w:rPr>
        <w:t xml:space="preserve"> </w:t>
      </w:r>
      <w:r w:rsidRPr="009C4343">
        <w:rPr>
          <w:rFonts w:ascii="Times New Roman" w:hAnsi="Times New Roman"/>
          <w:sz w:val="24"/>
          <w:szCs w:val="24"/>
        </w:rPr>
        <w:t>Podružné pe</w:t>
      </w:r>
      <w:r w:rsidR="00C93512" w:rsidRPr="009C4343">
        <w:rPr>
          <w:rFonts w:ascii="Times New Roman" w:hAnsi="Times New Roman"/>
          <w:sz w:val="24"/>
          <w:szCs w:val="24"/>
        </w:rPr>
        <w:t>rsonální schodiště propojuje 1.PP s 1.N</w:t>
      </w:r>
      <w:r w:rsidRPr="009C4343">
        <w:rPr>
          <w:rFonts w:ascii="Times New Roman" w:hAnsi="Times New Roman"/>
          <w:sz w:val="24"/>
          <w:szCs w:val="24"/>
        </w:rPr>
        <w:t>P přístavby</w:t>
      </w:r>
      <w:r w:rsidR="00603255" w:rsidRPr="009C4343">
        <w:rPr>
          <w:rFonts w:ascii="Times New Roman" w:hAnsi="Times New Roman"/>
          <w:sz w:val="24"/>
          <w:szCs w:val="24"/>
        </w:rPr>
        <w:t>; u tohoto schodiště v</w:t>
      </w:r>
      <w:r w:rsidR="00E6700A" w:rsidRPr="009C4343">
        <w:rPr>
          <w:rFonts w:ascii="Times New Roman" w:hAnsi="Times New Roman"/>
          <w:sz w:val="24"/>
          <w:szCs w:val="24"/>
        </w:rPr>
        <w:t> zázemí kuchyně je navržen osobonákladní lanový výtah</w:t>
      </w:r>
      <w:r w:rsidR="00603255" w:rsidRPr="009C4343">
        <w:rPr>
          <w:rFonts w:ascii="Times New Roman" w:hAnsi="Times New Roman"/>
          <w:sz w:val="24"/>
          <w:szCs w:val="24"/>
        </w:rPr>
        <w:t xml:space="preserve"> V3 bez strojovny (se soustrojím v šac</w:t>
      </w:r>
      <w:r w:rsidR="0096718A" w:rsidRPr="009C4343">
        <w:rPr>
          <w:rFonts w:ascii="Times New Roman" w:hAnsi="Times New Roman"/>
          <w:sz w:val="24"/>
          <w:szCs w:val="24"/>
        </w:rPr>
        <w:t>htě), který má dvě stanice v 1.P</w:t>
      </w:r>
      <w:r w:rsidR="00411B20" w:rsidRPr="009C4343">
        <w:rPr>
          <w:rFonts w:ascii="Times New Roman" w:hAnsi="Times New Roman"/>
          <w:sz w:val="24"/>
          <w:szCs w:val="24"/>
        </w:rPr>
        <w:t>P a</w:t>
      </w:r>
      <w:r w:rsidR="0096718A" w:rsidRPr="009C4343">
        <w:rPr>
          <w:rFonts w:ascii="Times New Roman" w:hAnsi="Times New Roman"/>
          <w:sz w:val="24"/>
          <w:szCs w:val="24"/>
        </w:rPr>
        <w:t> 1.N</w:t>
      </w:r>
      <w:r w:rsidR="00603255" w:rsidRPr="009C4343">
        <w:rPr>
          <w:rFonts w:ascii="Times New Roman" w:hAnsi="Times New Roman"/>
          <w:sz w:val="24"/>
          <w:szCs w:val="24"/>
        </w:rPr>
        <w:t>P přístavby; velikost výtahové klece je 1400 x 1400 mm.</w:t>
      </w:r>
    </w:p>
    <w:p w:rsidR="003626A7" w:rsidRPr="009C4343" w:rsidRDefault="003626A7" w:rsidP="00341964">
      <w:pPr>
        <w:pStyle w:val="Bezmezer"/>
        <w:jc w:val="both"/>
        <w:rPr>
          <w:rFonts w:ascii="Times New Roman" w:hAnsi="Times New Roman"/>
          <w:sz w:val="24"/>
          <w:szCs w:val="24"/>
        </w:rPr>
      </w:pPr>
    </w:p>
    <w:p w:rsidR="00E0151D" w:rsidRPr="009C4343" w:rsidRDefault="00282FEF" w:rsidP="00C07EF0">
      <w:pPr>
        <w:pStyle w:val="Bezmezer"/>
        <w:ind w:firstLine="708"/>
        <w:jc w:val="both"/>
        <w:rPr>
          <w:rFonts w:ascii="Times New Roman" w:hAnsi="Times New Roman"/>
          <w:sz w:val="24"/>
          <w:szCs w:val="24"/>
        </w:rPr>
      </w:pPr>
      <w:r w:rsidRPr="009C4343">
        <w:rPr>
          <w:rFonts w:ascii="Times New Roman" w:hAnsi="Times New Roman"/>
          <w:sz w:val="24"/>
          <w:szCs w:val="24"/>
        </w:rPr>
        <w:t>Součá</w:t>
      </w:r>
      <w:r w:rsidR="00E6700A" w:rsidRPr="009C4343">
        <w:rPr>
          <w:rFonts w:ascii="Times New Roman" w:hAnsi="Times New Roman"/>
          <w:sz w:val="24"/>
          <w:szCs w:val="24"/>
        </w:rPr>
        <w:t xml:space="preserve">stí této dokumentace jsou stavební úpravy v části stávající školy, ve které jsou navrženy dva výtahy, osobní </w:t>
      </w:r>
      <w:r w:rsidR="00C07EF0" w:rsidRPr="009C4343">
        <w:rPr>
          <w:rFonts w:ascii="Times New Roman" w:hAnsi="Times New Roman"/>
          <w:sz w:val="24"/>
          <w:szCs w:val="24"/>
        </w:rPr>
        <w:t xml:space="preserve">V1 </w:t>
      </w:r>
      <w:r w:rsidR="00E6700A" w:rsidRPr="009C4343">
        <w:rPr>
          <w:rFonts w:ascii="Times New Roman" w:hAnsi="Times New Roman"/>
          <w:sz w:val="24"/>
          <w:szCs w:val="24"/>
        </w:rPr>
        <w:t xml:space="preserve">a </w:t>
      </w:r>
      <w:r w:rsidR="00E0151D" w:rsidRPr="009C4343">
        <w:rPr>
          <w:rFonts w:ascii="Times New Roman" w:hAnsi="Times New Roman"/>
          <w:sz w:val="24"/>
          <w:szCs w:val="24"/>
        </w:rPr>
        <w:t>osobo</w:t>
      </w:r>
      <w:r w:rsidR="00E6700A" w:rsidRPr="009C4343">
        <w:rPr>
          <w:rFonts w:ascii="Times New Roman" w:hAnsi="Times New Roman"/>
          <w:sz w:val="24"/>
          <w:szCs w:val="24"/>
        </w:rPr>
        <w:t>nákladní</w:t>
      </w:r>
      <w:r w:rsidR="00C07EF0" w:rsidRPr="009C4343">
        <w:rPr>
          <w:rFonts w:ascii="Times New Roman" w:hAnsi="Times New Roman"/>
          <w:sz w:val="24"/>
          <w:szCs w:val="24"/>
        </w:rPr>
        <w:t xml:space="preserve"> V2</w:t>
      </w:r>
      <w:r w:rsidR="00E0151D" w:rsidRPr="009C4343">
        <w:rPr>
          <w:rFonts w:ascii="Times New Roman" w:hAnsi="Times New Roman"/>
          <w:sz w:val="24"/>
          <w:szCs w:val="24"/>
        </w:rPr>
        <w:t>.</w:t>
      </w:r>
    </w:p>
    <w:p w:rsidR="00C07EF0" w:rsidRPr="009C4343" w:rsidRDefault="00E6700A" w:rsidP="00C07EF0">
      <w:pPr>
        <w:pStyle w:val="Bezmezer"/>
        <w:ind w:firstLine="708"/>
        <w:jc w:val="both"/>
        <w:rPr>
          <w:rFonts w:ascii="Times New Roman" w:hAnsi="Times New Roman"/>
          <w:sz w:val="24"/>
          <w:szCs w:val="24"/>
        </w:rPr>
      </w:pPr>
      <w:r w:rsidRPr="009C4343">
        <w:rPr>
          <w:rFonts w:ascii="Times New Roman" w:hAnsi="Times New Roman"/>
          <w:sz w:val="24"/>
          <w:szCs w:val="24"/>
        </w:rPr>
        <w:t xml:space="preserve">Osobní </w:t>
      </w:r>
      <w:r w:rsidR="00C07EF0" w:rsidRPr="009C4343">
        <w:rPr>
          <w:rFonts w:ascii="Times New Roman" w:hAnsi="Times New Roman"/>
          <w:sz w:val="24"/>
          <w:szCs w:val="24"/>
        </w:rPr>
        <w:t xml:space="preserve">lanový </w:t>
      </w:r>
      <w:r w:rsidRPr="009C4343">
        <w:rPr>
          <w:rFonts w:ascii="Times New Roman" w:hAnsi="Times New Roman"/>
          <w:sz w:val="24"/>
          <w:szCs w:val="24"/>
        </w:rPr>
        <w:t xml:space="preserve">výtah </w:t>
      </w:r>
      <w:r w:rsidR="00C07EF0" w:rsidRPr="009C4343">
        <w:rPr>
          <w:rFonts w:ascii="Times New Roman" w:hAnsi="Times New Roman"/>
          <w:sz w:val="24"/>
          <w:szCs w:val="24"/>
        </w:rPr>
        <w:t xml:space="preserve">V1 bez strojovny (se soustrojím v šachtě) </w:t>
      </w:r>
      <w:r w:rsidRPr="009C4343">
        <w:rPr>
          <w:rFonts w:ascii="Times New Roman" w:hAnsi="Times New Roman"/>
          <w:sz w:val="24"/>
          <w:szCs w:val="24"/>
        </w:rPr>
        <w:t xml:space="preserve">je navržen v západním křídle budovy v místě </w:t>
      </w:r>
      <w:r w:rsidR="00C07EF0" w:rsidRPr="009C4343">
        <w:rPr>
          <w:rFonts w:ascii="Times New Roman" w:hAnsi="Times New Roman"/>
          <w:sz w:val="24"/>
          <w:szCs w:val="24"/>
        </w:rPr>
        <w:t xml:space="preserve">stávajících </w:t>
      </w:r>
      <w:r w:rsidRPr="009C4343">
        <w:rPr>
          <w:rFonts w:ascii="Times New Roman" w:hAnsi="Times New Roman"/>
          <w:sz w:val="24"/>
          <w:szCs w:val="24"/>
        </w:rPr>
        <w:t>hygienických zařízení</w:t>
      </w:r>
      <w:r w:rsidR="00C07EF0" w:rsidRPr="009C4343">
        <w:rPr>
          <w:rFonts w:ascii="Times New Roman" w:hAnsi="Times New Roman"/>
          <w:sz w:val="24"/>
          <w:szCs w:val="24"/>
        </w:rPr>
        <w:t xml:space="preserve">; má pět stanic v 1.PP až 4.NP (podkroví); velikost výtahové klece je </w:t>
      </w:r>
      <w:r w:rsidR="00E0151D" w:rsidRPr="009C4343">
        <w:rPr>
          <w:rFonts w:ascii="Times New Roman" w:hAnsi="Times New Roman"/>
          <w:sz w:val="24"/>
          <w:szCs w:val="24"/>
        </w:rPr>
        <w:t xml:space="preserve">1100 x </w:t>
      </w:r>
      <w:r w:rsidR="00C07EF0" w:rsidRPr="009C4343">
        <w:rPr>
          <w:rFonts w:ascii="Times New Roman" w:hAnsi="Times New Roman"/>
          <w:sz w:val="24"/>
          <w:szCs w:val="24"/>
        </w:rPr>
        <w:t>1400 mm. Celková světlá výška výtahové šachty je menší než 30 m. Výtah není navrhován jako evakuační.</w:t>
      </w:r>
    </w:p>
    <w:p w:rsidR="00E078E5" w:rsidRPr="009C4343" w:rsidRDefault="00E0151D" w:rsidP="00EB04D4">
      <w:pPr>
        <w:pStyle w:val="Bezmezer"/>
        <w:ind w:firstLine="708"/>
        <w:jc w:val="both"/>
        <w:rPr>
          <w:rFonts w:ascii="Times New Roman" w:hAnsi="Times New Roman"/>
          <w:sz w:val="24"/>
          <w:szCs w:val="24"/>
        </w:rPr>
      </w:pPr>
      <w:r w:rsidRPr="009C4343">
        <w:rPr>
          <w:rFonts w:ascii="Times New Roman" w:hAnsi="Times New Roman"/>
          <w:sz w:val="24"/>
          <w:szCs w:val="24"/>
        </w:rPr>
        <w:lastRenderedPageBreak/>
        <w:t>Osobonákladní lanový výtah V2 bez strojovny (se soustrojím v šachtě) je navržen ve východním křídle budovy; má dvě stanice v 1.PP a 1.NP; velikost výtahové klece je 1400 x 1400 mm.</w:t>
      </w:r>
    </w:p>
    <w:p w:rsidR="00282FEF" w:rsidRPr="009C4343" w:rsidRDefault="00E0151D" w:rsidP="00476C06">
      <w:pPr>
        <w:pStyle w:val="Bezmezer"/>
        <w:ind w:firstLine="708"/>
        <w:jc w:val="both"/>
        <w:rPr>
          <w:rFonts w:ascii="Times New Roman" w:hAnsi="Times New Roman"/>
          <w:sz w:val="24"/>
          <w:szCs w:val="24"/>
        </w:rPr>
      </w:pPr>
      <w:r w:rsidRPr="009C4343">
        <w:rPr>
          <w:rFonts w:ascii="Times New Roman" w:hAnsi="Times New Roman"/>
          <w:sz w:val="24"/>
          <w:szCs w:val="24"/>
        </w:rPr>
        <w:t xml:space="preserve">V místě navrhovaného osobního výtahu V1 budou </w:t>
      </w:r>
      <w:r w:rsidR="00E6700A" w:rsidRPr="009C4343">
        <w:rPr>
          <w:rFonts w:ascii="Times New Roman" w:hAnsi="Times New Roman"/>
          <w:sz w:val="24"/>
          <w:szCs w:val="24"/>
        </w:rPr>
        <w:t>v 1.NP, 2.NP, 3.NP a 4.NP dispozičně upravena</w:t>
      </w:r>
      <w:r w:rsidRPr="009C4343">
        <w:rPr>
          <w:rFonts w:ascii="Times New Roman" w:hAnsi="Times New Roman"/>
          <w:sz w:val="24"/>
          <w:szCs w:val="24"/>
        </w:rPr>
        <w:t xml:space="preserve"> stávající hygienická zařízení a ve 4.NP bude zřízena čajová kuchyňka.</w:t>
      </w:r>
      <w:r w:rsidR="00E6700A" w:rsidRPr="009C4343">
        <w:rPr>
          <w:rFonts w:ascii="Times New Roman" w:hAnsi="Times New Roman"/>
          <w:sz w:val="24"/>
          <w:szCs w:val="24"/>
        </w:rPr>
        <w:t xml:space="preserve"> </w:t>
      </w:r>
    </w:p>
    <w:p w:rsidR="00341964" w:rsidRPr="009C4343" w:rsidRDefault="00E078E5" w:rsidP="0041279D">
      <w:pPr>
        <w:pStyle w:val="Prosttext"/>
        <w:ind w:firstLine="708"/>
        <w:jc w:val="both"/>
        <w:rPr>
          <w:rFonts w:ascii="Times New Roman" w:hAnsi="Times New Roman"/>
          <w:sz w:val="24"/>
        </w:rPr>
      </w:pPr>
      <w:r w:rsidRPr="009C4343">
        <w:rPr>
          <w:rFonts w:ascii="Times New Roman" w:hAnsi="Times New Roman"/>
          <w:sz w:val="24"/>
        </w:rPr>
        <w:t xml:space="preserve">Ve východním křídle je šachta osobonákladního výtahu v 1.PP navržena </w:t>
      </w:r>
      <w:r w:rsidR="00411B20" w:rsidRPr="009C4343">
        <w:rPr>
          <w:rFonts w:ascii="Times New Roman" w:hAnsi="Times New Roman"/>
          <w:sz w:val="24"/>
        </w:rPr>
        <w:t>v místě</w:t>
      </w:r>
      <w:r w:rsidRPr="009C4343">
        <w:rPr>
          <w:rFonts w:ascii="Times New Roman" w:hAnsi="Times New Roman"/>
          <w:sz w:val="24"/>
        </w:rPr>
        <w:t xml:space="preserve"> </w:t>
      </w:r>
      <w:r w:rsidR="00411B20" w:rsidRPr="009C4343">
        <w:rPr>
          <w:rFonts w:ascii="Times New Roman" w:hAnsi="Times New Roman"/>
          <w:sz w:val="24"/>
        </w:rPr>
        <w:t xml:space="preserve">stávající chodby. V 1.NP bude ve </w:t>
      </w:r>
      <w:r w:rsidRPr="009C4343">
        <w:rPr>
          <w:rFonts w:ascii="Times New Roman" w:hAnsi="Times New Roman"/>
          <w:sz w:val="24"/>
        </w:rPr>
        <w:t>východním křídle zrušena kuchyně mateřské školy se skladem a bude přesunuta jídelna mateřské školy</w:t>
      </w:r>
      <w:r w:rsidR="001F324B" w:rsidRPr="009C4343">
        <w:rPr>
          <w:rFonts w:ascii="Times New Roman" w:hAnsi="Times New Roman"/>
          <w:sz w:val="24"/>
        </w:rPr>
        <w:t>.</w:t>
      </w:r>
      <w:r w:rsidRPr="009C4343">
        <w:rPr>
          <w:rFonts w:ascii="Times New Roman" w:hAnsi="Times New Roman"/>
          <w:sz w:val="24"/>
        </w:rPr>
        <w:t xml:space="preserve"> V místě nové výtahové šachty bude upravena dispozice místností, je zde navržena místnost výdeje jídel; bude přesunuto hygienické zařízení. V místě zrušené kuchyně a jídelny mateřské školy je navržen kabinet </w:t>
      </w:r>
      <w:r w:rsidR="008610A5" w:rsidRPr="009C4343">
        <w:rPr>
          <w:rFonts w:ascii="Times New Roman" w:hAnsi="Times New Roman"/>
          <w:sz w:val="24"/>
        </w:rPr>
        <w:t xml:space="preserve">se šatnou </w:t>
      </w:r>
      <w:r w:rsidRPr="009C4343">
        <w:rPr>
          <w:rFonts w:ascii="Times New Roman" w:hAnsi="Times New Roman"/>
          <w:sz w:val="24"/>
        </w:rPr>
        <w:t xml:space="preserve">a </w:t>
      </w:r>
      <w:r w:rsidR="0041279D" w:rsidRPr="009C4343">
        <w:rPr>
          <w:rFonts w:ascii="Times New Roman" w:hAnsi="Times New Roman"/>
          <w:sz w:val="24"/>
        </w:rPr>
        <w:t>třída mateřské školy pro 12</w:t>
      </w:r>
      <w:r w:rsidRPr="009C4343">
        <w:rPr>
          <w:rFonts w:ascii="Times New Roman" w:hAnsi="Times New Roman"/>
          <w:sz w:val="24"/>
        </w:rPr>
        <w:t xml:space="preserve"> dětí (přípravný ročník)</w:t>
      </w:r>
      <w:r w:rsidR="008610A5" w:rsidRPr="009C4343">
        <w:rPr>
          <w:rFonts w:ascii="Times New Roman" w:hAnsi="Times New Roman"/>
          <w:sz w:val="24"/>
        </w:rPr>
        <w:t xml:space="preserve">; tato místnost č. 181 </w:t>
      </w:r>
      <w:r w:rsidR="00F2756F" w:rsidRPr="009C4343">
        <w:rPr>
          <w:rFonts w:ascii="Times New Roman" w:hAnsi="Times New Roman"/>
          <w:sz w:val="24"/>
        </w:rPr>
        <w:t>bude</w:t>
      </w:r>
      <w:r w:rsidR="008610A5" w:rsidRPr="009C4343">
        <w:rPr>
          <w:rFonts w:ascii="Times New Roman" w:hAnsi="Times New Roman"/>
          <w:sz w:val="24"/>
        </w:rPr>
        <w:t xml:space="preserve"> v odpoledních hodinách využívána jako školní družina pro 20 dětí</w:t>
      </w:r>
      <w:r w:rsidRPr="009C4343">
        <w:rPr>
          <w:rFonts w:ascii="Times New Roman" w:hAnsi="Times New Roman"/>
          <w:sz w:val="24"/>
        </w:rPr>
        <w:t>.</w:t>
      </w:r>
      <w:r w:rsidR="008610A5" w:rsidRPr="009C4343">
        <w:t xml:space="preserve"> </w:t>
      </w:r>
      <w:r w:rsidR="0041279D" w:rsidRPr="009C4343">
        <w:rPr>
          <w:rFonts w:ascii="Times New Roman" w:hAnsi="Times New Roman"/>
          <w:sz w:val="24"/>
        </w:rPr>
        <w:t xml:space="preserve">V třídě mateřské školy budou všechny děti smyslově, tělesně a duševně zdravé, starší 3 let, tj. osoby s omezenou schopností pohybu a orientace. </w:t>
      </w:r>
      <w:r w:rsidR="008610A5" w:rsidRPr="009C4343">
        <w:rPr>
          <w:rFonts w:ascii="Times New Roman" w:hAnsi="Times New Roman"/>
          <w:sz w:val="24"/>
        </w:rPr>
        <w:t xml:space="preserve">V družině budou děti starší 6 let. </w:t>
      </w:r>
      <w:r w:rsidR="0041279D" w:rsidRPr="009C4343">
        <w:rPr>
          <w:rFonts w:ascii="Times New Roman" w:hAnsi="Times New Roman"/>
          <w:sz w:val="24"/>
        </w:rPr>
        <w:t xml:space="preserve">V daném případě může z třídy mateřské školy vést jedna nechráněná úniková cesta </w:t>
      </w:r>
      <w:r w:rsidR="008610A5" w:rsidRPr="009C4343">
        <w:rPr>
          <w:rFonts w:ascii="Times New Roman" w:hAnsi="Times New Roman"/>
          <w:sz w:val="24"/>
        </w:rPr>
        <w:t>(</w:t>
      </w:r>
      <w:r w:rsidR="0041279D" w:rsidRPr="009C4343">
        <w:rPr>
          <w:rFonts w:ascii="Times New Roman" w:hAnsi="Times New Roman"/>
          <w:sz w:val="24"/>
        </w:rPr>
        <w:t>v souladu s § 23, odst. 5, Vyhlášky č. 23/2008 Sb. a ustanove</w:t>
      </w:r>
      <w:r w:rsidR="008610A5" w:rsidRPr="009C4343">
        <w:rPr>
          <w:rFonts w:ascii="Times New Roman" w:hAnsi="Times New Roman"/>
          <w:sz w:val="24"/>
        </w:rPr>
        <w:t>ním 9.9.1, odst. 3, ČSN 73 0802); rovněž z družiny může v daném případě vést jedna nechráněná úniková cesta.</w:t>
      </w:r>
    </w:p>
    <w:p w:rsidR="00411B20" w:rsidRPr="009C4343" w:rsidRDefault="00411B20" w:rsidP="0041279D">
      <w:pPr>
        <w:pStyle w:val="Prosttext"/>
        <w:ind w:firstLine="708"/>
        <w:jc w:val="both"/>
        <w:rPr>
          <w:rFonts w:ascii="Times New Roman" w:hAnsi="Times New Roman"/>
          <w:sz w:val="24"/>
        </w:rPr>
      </w:pPr>
    </w:p>
    <w:p w:rsidR="001A4901" w:rsidRPr="009C4343" w:rsidRDefault="00341964" w:rsidP="002F739E">
      <w:pPr>
        <w:pStyle w:val="Bezmezer"/>
        <w:ind w:firstLine="708"/>
        <w:jc w:val="both"/>
        <w:rPr>
          <w:rFonts w:ascii="Times New Roman" w:hAnsi="Times New Roman"/>
          <w:sz w:val="24"/>
          <w:szCs w:val="24"/>
        </w:rPr>
      </w:pPr>
      <w:r w:rsidRPr="009C4343">
        <w:rPr>
          <w:rFonts w:ascii="Times New Roman" w:hAnsi="Times New Roman"/>
          <w:sz w:val="24"/>
          <w:szCs w:val="24"/>
        </w:rPr>
        <w:t>Nosná konstrukce přístavby je navržena z monolitických železobetonových stěn a sloupů a železo</w:t>
      </w:r>
      <w:r w:rsidR="00FA0D53" w:rsidRPr="009C4343">
        <w:rPr>
          <w:rFonts w:ascii="Times New Roman" w:hAnsi="Times New Roman"/>
          <w:sz w:val="24"/>
          <w:szCs w:val="24"/>
        </w:rPr>
        <w:t xml:space="preserve">betonových monolitických stropů; </w:t>
      </w:r>
      <w:r w:rsidR="002F739E" w:rsidRPr="009C4343">
        <w:rPr>
          <w:rFonts w:ascii="Times New Roman" w:hAnsi="Times New Roman"/>
          <w:sz w:val="24"/>
          <w:szCs w:val="24"/>
        </w:rPr>
        <w:t>v některých případech jsou železobetonové stěny tvořeny betonovými tvárnicemi ztraceného bednění. Č</w:t>
      </w:r>
      <w:r w:rsidR="00FA0D53" w:rsidRPr="009C4343">
        <w:rPr>
          <w:rFonts w:ascii="Times New Roman" w:hAnsi="Times New Roman"/>
          <w:sz w:val="24"/>
          <w:szCs w:val="24"/>
        </w:rPr>
        <w:t>ást přístavby je zděná</w:t>
      </w:r>
      <w:r w:rsidR="002F739E" w:rsidRPr="009C4343">
        <w:rPr>
          <w:rFonts w:ascii="Times New Roman" w:hAnsi="Times New Roman"/>
          <w:sz w:val="24"/>
          <w:szCs w:val="24"/>
        </w:rPr>
        <w:t xml:space="preserve"> z děrovaných</w:t>
      </w:r>
      <w:r w:rsidR="003A6F32" w:rsidRPr="009C4343">
        <w:rPr>
          <w:rFonts w:ascii="Times New Roman" w:hAnsi="Times New Roman"/>
          <w:sz w:val="24"/>
          <w:szCs w:val="24"/>
        </w:rPr>
        <w:t xml:space="preserve"> keramických tvárnic Porotherm. Hala tělocvičny je navržena z prefabrikovaných sloupů, průvlaků a </w:t>
      </w:r>
      <w:r w:rsidRPr="009C4343">
        <w:rPr>
          <w:rFonts w:ascii="Times New Roman" w:hAnsi="Times New Roman"/>
          <w:sz w:val="24"/>
          <w:szCs w:val="24"/>
        </w:rPr>
        <w:t>železobetonových panelů.</w:t>
      </w:r>
      <w:r w:rsidR="00A47208" w:rsidRPr="009C4343">
        <w:rPr>
          <w:rFonts w:ascii="Times New Roman" w:hAnsi="Times New Roman"/>
          <w:sz w:val="24"/>
          <w:szCs w:val="24"/>
        </w:rPr>
        <w:t xml:space="preserve"> </w:t>
      </w:r>
      <w:r w:rsidRPr="009C4343">
        <w:rPr>
          <w:rFonts w:ascii="Times New Roman" w:hAnsi="Times New Roman"/>
          <w:sz w:val="24"/>
          <w:szCs w:val="24"/>
        </w:rPr>
        <w:t>Příčky jsou navrženy zděné z děrovaných keramických tvárnic</w:t>
      </w:r>
      <w:r w:rsidR="00A47208" w:rsidRPr="009C4343">
        <w:rPr>
          <w:rFonts w:ascii="Times New Roman" w:hAnsi="Times New Roman"/>
          <w:sz w:val="24"/>
          <w:szCs w:val="24"/>
        </w:rPr>
        <w:t xml:space="preserve"> Porotherm a montované sádrokartonové na kovové konstrukci. </w:t>
      </w:r>
      <w:r w:rsidRPr="009C4343">
        <w:rPr>
          <w:rFonts w:ascii="Times New Roman" w:hAnsi="Times New Roman"/>
          <w:sz w:val="24"/>
          <w:szCs w:val="24"/>
        </w:rPr>
        <w:t>V hygienických zařízeních budou instalovány sádrokartonové podhl</w:t>
      </w:r>
      <w:r w:rsidR="002F739E" w:rsidRPr="009C4343">
        <w:rPr>
          <w:rFonts w:ascii="Times New Roman" w:hAnsi="Times New Roman"/>
          <w:sz w:val="24"/>
          <w:szCs w:val="24"/>
        </w:rPr>
        <w:t>edy na kovové konstrukci. Ploché střechy přístavby budou opatřeny</w:t>
      </w:r>
      <w:r w:rsidRPr="009C4343">
        <w:rPr>
          <w:rFonts w:ascii="Times New Roman" w:hAnsi="Times New Roman"/>
          <w:sz w:val="24"/>
          <w:szCs w:val="24"/>
        </w:rPr>
        <w:t xml:space="preserve"> fóliovou střešní krytinou a posypem z říčního kameniva. Schodiště jsou navržena železobetonová monolitická. Stěny výtahových šachet jsou navrženy železobetonové monolitické; strop výtahových šachet je navržen rovněž železobetonový monolitický. Vstupní dveře, prosklené stěny a okna budou v hliníkových rámech.</w:t>
      </w:r>
      <w:r w:rsidR="002F739E" w:rsidRPr="009C4343">
        <w:rPr>
          <w:rFonts w:ascii="Times New Roman" w:hAnsi="Times New Roman"/>
          <w:sz w:val="24"/>
          <w:szCs w:val="24"/>
        </w:rPr>
        <w:t xml:space="preserve"> </w:t>
      </w:r>
      <w:r w:rsidR="00A47208" w:rsidRPr="009C4343">
        <w:rPr>
          <w:rFonts w:ascii="Times New Roman" w:hAnsi="Times New Roman"/>
          <w:sz w:val="24"/>
          <w:szCs w:val="24"/>
        </w:rPr>
        <w:t xml:space="preserve">Markýza nad hlavním vstupem je navržena železobetonová monolitická </w:t>
      </w:r>
      <w:r w:rsidR="001A4901" w:rsidRPr="009C4343">
        <w:rPr>
          <w:rFonts w:ascii="Times New Roman" w:hAnsi="Times New Roman"/>
          <w:sz w:val="24"/>
          <w:szCs w:val="24"/>
        </w:rPr>
        <w:t>s lemem z válcovaného ocelového profilu.</w:t>
      </w:r>
    </w:p>
    <w:p w:rsidR="00AA0177" w:rsidRPr="009C4343" w:rsidRDefault="002F739E" w:rsidP="001A4901">
      <w:pPr>
        <w:pStyle w:val="Bezmezer"/>
        <w:jc w:val="both"/>
        <w:rPr>
          <w:rFonts w:ascii="Times New Roman" w:hAnsi="Times New Roman"/>
          <w:sz w:val="24"/>
          <w:szCs w:val="24"/>
        </w:rPr>
      </w:pPr>
      <w:r w:rsidRPr="009C4343">
        <w:rPr>
          <w:rFonts w:ascii="Times New Roman" w:hAnsi="Times New Roman"/>
          <w:sz w:val="24"/>
          <w:szCs w:val="24"/>
        </w:rPr>
        <w:tab/>
        <w:t xml:space="preserve"> </w:t>
      </w:r>
      <w:r w:rsidR="00AA0177" w:rsidRPr="009C4343">
        <w:rPr>
          <w:rFonts w:ascii="Times New Roman" w:hAnsi="Times New Roman"/>
          <w:sz w:val="24"/>
          <w:szCs w:val="24"/>
        </w:rPr>
        <w:t>V jídelně a tělocvičně bude instalován akustický podhled na kovové konstrukci z panelů Ecophon z minerální vlny třídy reakce na oheň A2-s1 d0. V</w:t>
      </w:r>
      <w:r w:rsidR="003068EB" w:rsidRPr="009C4343">
        <w:rPr>
          <w:rFonts w:ascii="Times New Roman" w:hAnsi="Times New Roman"/>
          <w:sz w:val="24"/>
          <w:szCs w:val="24"/>
        </w:rPr>
        <w:t xml:space="preserve"> části </w:t>
      </w:r>
      <w:r w:rsidR="00AA0177" w:rsidRPr="009C4343">
        <w:rPr>
          <w:rFonts w:ascii="Times New Roman" w:hAnsi="Times New Roman"/>
          <w:sz w:val="24"/>
          <w:szCs w:val="24"/>
        </w:rPr>
        <w:t>tělocvičn</w:t>
      </w:r>
      <w:r w:rsidR="003068EB" w:rsidRPr="009C4343">
        <w:rPr>
          <w:rFonts w:ascii="Times New Roman" w:hAnsi="Times New Roman"/>
          <w:sz w:val="24"/>
          <w:szCs w:val="24"/>
        </w:rPr>
        <w:t>y</w:t>
      </w:r>
      <w:r w:rsidR="00AA0177" w:rsidRPr="009C4343">
        <w:rPr>
          <w:rFonts w:ascii="Times New Roman" w:hAnsi="Times New Roman"/>
          <w:sz w:val="24"/>
          <w:szCs w:val="24"/>
        </w:rPr>
        <w:t xml:space="preserve"> bude navíc z těchto panelů proveden obklad stěn</w:t>
      </w:r>
      <w:r w:rsidR="001A4901" w:rsidRPr="009C4343">
        <w:rPr>
          <w:rFonts w:ascii="Times New Roman" w:hAnsi="Times New Roman"/>
          <w:sz w:val="24"/>
          <w:szCs w:val="24"/>
        </w:rPr>
        <w:t xml:space="preserve">. </w:t>
      </w:r>
    </w:p>
    <w:p w:rsidR="00341964" w:rsidRPr="009C4343" w:rsidRDefault="00341964" w:rsidP="00341964">
      <w:pPr>
        <w:pStyle w:val="Bezmezer"/>
        <w:jc w:val="both"/>
        <w:rPr>
          <w:rFonts w:ascii="Times New Roman" w:hAnsi="Times New Roman"/>
          <w:sz w:val="24"/>
          <w:szCs w:val="24"/>
        </w:rPr>
      </w:pPr>
    </w:p>
    <w:p w:rsidR="00B41850" w:rsidRPr="009C4343" w:rsidRDefault="00341964" w:rsidP="00B41850">
      <w:pPr>
        <w:pStyle w:val="Bezmezer"/>
        <w:ind w:firstLine="708"/>
        <w:jc w:val="both"/>
        <w:rPr>
          <w:rFonts w:ascii="Times New Roman" w:hAnsi="Times New Roman"/>
          <w:sz w:val="24"/>
          <w:szCs w:val="24"/>
        </w:rPr>
      </w:pPr>
      <w:r w:rsidRPr="009C4343">
        <w:rPr>
          <w:rFonts w:ascii="Times New Roman" w:hAnsi="Times New Roman"/>
          <w:sz w:val="24"/>
          <w:szCs w:val="24"/>
        </w:rPr>
        <w:t xml:space="preserve">Obvodové železobetonové </w:t>
      </w:r>
      <w:r w:rsidR="00AA0177" w:rsidRPr="009C4343">
        <w:rPr>
          <w:rFonts w:ascii="Times New Roman" w:hAnsi="Times New Roman"/>
          <w:sz w:val="24"/>
          <w:szCs w:val="24"/>
        </w:rPr>
        <w:t xml:space="preserve">a zděné </w:t>
      </w:r>
      <w:r w:rsidRPr="009C4343">
        <w:rPr>
          <w:rFonts w:ascii="Times New Roman" w:hAnsi="Times New Roman"/>
          <w:sz w:val="24"/>
          <w:szCs w:val="24"/>
        </w:rPr>
        <w:t xml:space="preserve">stěny přístavby budou z vnější strany opatřeny kontaktní minerální tepelnou izolací a předsazeným obkladem z keramických </w:t>
      </w:r>
      <w:r w:rsidR="00AA0177" w:rsidRPr="009C4343">
        <w:rPr>
          <w:rFonts w:ascii="Times New Roman" w:hAnsi="Times New Roman"/>
          <w:sz w:val="24"/>
          <w:szCs w:val="24"/>
        </w:rPr>
        <w:t>tvarovek</w:t>
      </w:r>
      <w:r w:rsidRPr="009C4343">
        <w:rPr>
          <w:rFonts w:ascii="Times New Roman" w:hAnsi="Times New Roman"/>
          <w:sz w:val="24"/>
          <w:szCs w:val="24"/>
        </w:rPr>
        <w:t xml:space="preserve"> na kovové konstrukci; sokl obvodových stěn bude do výšky 500 mm nad terén opatřen kontaktní tepelnou izolací ze stabilizovaných extrudovaných polystyrénových desek XPS </w:t>
      </w:r>
      <w:r w:rsidR="004C5403" w:rsidRPr="009C4343">
        <w:rPr>
          <w:rFonts w:ascii="Times New Roman" w:hAnsi="Times New Roman"/>
          <w:sz w:val="24"/>
          <w:szCs w:val="24"/>
        </w:rPr>
        <w:t xml:space="preserve">tl. 200 mm </w:t>
      </w:r>
      <w:r w:rsidRPr="009C4343">
        <w:rPr>
          <w:rFonts w:ascii="Times New Roman" w:hAnsi="Times New Roman"/>
          <w:sz w:val="24"/>
          <w:szCs w:val="24"/>
        </w:rPr>
        <w:t>třídy reakce na oheň E</w:t>
      </w:r>
      <w:r w:rsidR="00936A6F" w:rsidRPr="009C4343">
        <w:rPr>
          <w:rFonts w:ascii="Times New Roman" w:hAnsi="Times New Roman"/>
          <w:sz w:val="24"/>
          <w:szCs w:val="24"/>
        </w:rPr>
        <w:t xml:space="preserve"> a tenkovrstvou omítkou s in</w:t>
      </w:r>
      <w:r w:rsidR="004C5403" w:rsidRPr="009C4343">
        <w:rPr>
          <w:rFonts w:ascii="Times New Roman" w:hAnsi="Times New Roman"/>
          <w:sz w:val="24"/>
          <w:szCs w:val="24"/>
        </w:rPr>
        <w:t>dexem šíření plamene po povrchu</w:t>
      </w:r>
      <w:r w:rsidR="00936A6F" w:rsidRPr="009C4343">
        <w:rPr>
          <w:rFonts w:ascii="Times New Roman" w:hAnsi="Times New Roman"/>
          <w:sz w:val="24"/>
          <w:szCs w:val="24"/>
        </w:rPr>
        <w:t xml:space="preserve"> </w:t>
      </w:r>
      <w:r w:rsidR="004C5403" w:rsidRPr="009C4343">
        <w:rPr>
          <w:rFonts w:ascii="Times New Roman" w:hAnsi="Times New Roman"/>
          <w:sz w:val="24"/>
          <w:szCs w:val="24"/>
        </w:rPr>
        <w:t xml:space="preserve">                 </w:t>
      </w:r>
      <w:r w:rsidR="00936A6F" w:rsidRPr="009C4343">
        <w:rPr>
          <w:rFonts w:ascii="Times New Roman" w:hAnsi="Times New Roman"/>
          <w:i/>
          <w:sz w:val="24"/>
          <w:szCs w:val="24"/>
        </w:rPr>
        <w:t>i</w:t>
      </w:r>
      <w:r w:rsidR="00936A6F" w:rsidRPr="009C4343">
        <w:rPr>
          <w:rFonts w:ascii="Times New Roman" w:hAnsi="Times New Roman"/>
          <w:i/>
          <w:sz w:val="24"/>
          <w:szCs w:val="24"/>
          <w:vertAlign w:val="subscript"/>
        </w:rPr>
        <w:t>s</w:t>
      </w:r>
      <w:r w:rsidR="00936A6F" w:rsidRPr="009C4343">
        <w:rPr>
          <w:rFonts w:ascii="Times New Roman" w:hAnsi="Times New Roman"/>
          <w:sz w:val="24"/>
          <w:szCs w:val="24"/>
        </w:rPr>
        <w:t xml:space="preserve"> = 0,0 mm·min</w:t>
      </w:r>
      <w:r w:rsidR="00936A6F" w:rsidRPr="009C4343">
        <w:rPr>
          <w:rFonts w:ascii="Times New Roman" w:hAnsi="Times New Roman"/>
          <w:sz w:val="24"/>
          <w:szCs w:val="24"/>
          <w:vertAlign w:val="superscript"/>
        </w:rPr>
        <w:t>-1</w:t>
      </w:r>
      <w:r w:rsidR="00936A6F" w:rsidRPr="009C4343">
        <w:rPr>
          <w:rFonts w:ascii="Times New Roman" w:hAnsi="Times New Roman"/>
          <w:snapToGrid w:val="0"/>
          <w:sz w:val="24"/>
          <w:szCs w:val="24"/>
        </w:rPr>
        <w:t>;</w:t>
      </w:r>
      <w:r w:rsidRPr="009C4343">
        <w:rPr>
          <w:rFonts w:ascii="Times New Roman" w:hAnsi="Times New Roman"/>
          <w:sz w:val="24"/>
          <w:szCs w:val="24"/>
        </w:rPr>
        <w:t xml:space="preserve"> založení zateplovacího syst</w:t>
      </w:r>
      <w:r w:rsidR="00B41850" w:rsidRPr="009C4343">
        <w:rPr>
          <w:rFonts w:ascii="Times New Roman" w:hAnsi="Times New Roman"/>
          <w:sz w:val="24"/>
          <w:szCs w:val="24"/>
        </w:rPr>
        <w:t>ému bude provedeno pod terénem.</w:t>
      </w:r>
    </w:p>
    <w:p w:rsidR="00936A6F" w:rsidRPr="009C4343" w:rsidRDefault="00EC3A00" w:rsidP="00EC3A00">
      <w:pPr>
        <w:pStyle w:val="Bezmezer"/>
        <w:ind w:firstLine="708"/>
        <w:jc w:val="both"/>
        <w:rPr>
          <w:rFonts w:ascii="Times New Roman" w:hAnsi="Times New Roman"/>
          <w:snapToGrid w:val="0"/>
          <w:sz w:val="24"/>
          <w:szCs w:val="24"/>
        </w:rPr>
      </w:pPr>
      <w:r w:rsidRPr="009C4343">
        <w:rPr>
          <w:rFonts w:ascii="Times New Roman" w:hAnsi="Times New Roman"/>
          <w:sz w:val="24"/>
          <w:szCs w:val="24"/>
        </w:rPr>
        <w:t xml:space="preserve">Obvodové stěny </w:t>
      </w:r>
      <w:r w:rsidR="00B41850" w:rsidRPr="009C4343">
        <w:rPr>
          <w:rFonts w:ascii="Times New Roman" w:hAnsi="Times New Roman"/>
          <w:sz w:val="24"/>
          <w:szCs w:val="24"/>
        </w:rPr>
        <w:t>horní část</w:t>
      </w:r>
      <w:r w:rsidRPr="009C4343">
        <w:rPr>
          <w:rFonts w:ascii="Times New Roman" w:hAnsi="Times New Roman"/>
          <w:sz w:val="24"/>
          <w:szCs w:val="24"/>
        </w:rPr>
        <w:t>i</w:t>
      </w:r>
      <w:r w:rsidR="00B41850" w:rsidRPr="009C4343">
        <w:rPr>
          <w:rFonts w:ascii="Times New Roman" w:hAnsi="Times New Roman"/>
          <w:sz w:val="24"/>
          <w:szCs w:val="24"/>
        </w:rPr>
        <w:t xml:space="preserve"> tělocvičny s okny </w:t>
      </w:r>
      <w:r w:rsidRPr="009C4343">
        <w:rPr>
          <w:rFonts w:ascii="Times New Roman" w:hAnsi="Times New Roman"/>
          <w:sz w:val="24"/>
          <w:szCs w:val="24"/>
        </w:rPr>
        <w:t>budou</w:t>
      </w:r>
      <w:r w:rsidR="00B41850" w:rsidRPr="009C4343">
        <w:rPr>
          <w:rFonts w:ascii="Times New Roman" w:hAnsi="Times New Roman"/>
          <w:sz w:val="24"/>
          <w:szCs w:val="24"/>
        </w:rPr>
        <w:t xml:space="preserve"> </w:t>
      </w:r>
      <w:r w:rsidRPr="009C4343">
        <w:rPr>
          <w:rFonts w:ascii="Times New Roman" w:hAnsi="Times New Roman"/>
          <w:sz w:val="24"/>
          <w:szCs w:val="24"/>
        </w:rPr>
        <w:t xml:space="preserve">z vnější strany opatřeny ucelenou sestavou vnějšího zateplení (ETICS), která je z hlediska reakce na oheň hodnocena jako celek. Tyto </w:t>
      </w:r>
      <w:r w:rsidR="00936A6F" w:rsidRPr="009C4343">
        <w:rPr>
          <w:rFonts w:ascii="Times New Roman" w:hAnsi="Times New Roman"/>
          <w:sz w:val="24"/>
          <w:szCs w:val="24"/>
        </w:rPr>
        <w:t>obvodové stěny</w:t>
      </w:r>
      <w:r w:rsidRPr="009C4343">
        <w:rPr>
          <w:rFonts w:ascii="Times New Roman" w:hAnsi="Times New Roman"/>
          <w:sz w:val="24"/>
          <w:szCs w:val="24"/>
        </w:rPr>
        <w:t xml:space="preserve"> budou z vnější strany opatřeny tepelnou izolací z minerální vlny třídy reakce na oheň A1 a tenkovrstvou omítkou</w:t>
      </w:r>
      <w:r w:rsidR="00B41850" w:rsidRPr="009C4343">
        <w:rPr>
          <w:rFonts w:ascii="Times New Roman" w:hAnsi="Times New Roman"/>
          <w:sz w:val="24"/>
          <w:szCs w:val="24"/>
        </w:rPr>
        <w:t xml:space="preserve"> s indexem šíření plamene po povrchu </w:t>
      </w:r>
      <w:r w:rsidR="00936A6F" w:rsidRPr="009C4343">
        <w:rPr>
          <w:rFonts w:ascii="Times New Roman" w:hAnsi="Times New Roman"/>
          <w:sz w:val="24"/>
          <w:szCs w:val="24"/>
        </w:rPr>
        <w:t xml:space="preserve">                      </w:t>
      </w:r>
      <w:r w:rsidR="00B41850" w:rsidRPr="009C4343">
        <w:rPr>
          <w:rFonts w:ascii="Times New Roman" w:hAnsi="Times New Roman"/>
          <w:i/>
          <w:sz w:val="24"/>
          <w:szCs w:val="24"/>
        </w:rPr>
        <w:t>i</w:t>
      </w:r>
      <w:r w:rsidR="00B41850" w:rsidRPr="009C4343">
        <w:rPr>
          <w:rFonts w:ascii="Times New Roman" w:hAnsi="Times New Roman"/>
          <w:i/>
          <w:sz w:val="24"/>
          <w:szCs w:val="24"/>
          <w:vertAlign w:val="subscript"/>
        </w:rPr>
        <w:t>s</w:t>
      </w:r>
      <w:r w:rsidR="00B41850" w:rsidRPr="009C4343">
        <w:rPr>
          <w:rFonts w:ascii="Times New Roman" w:hAnsi="Times New Roman"/>
          <w:sz w:val="24"/>
          <w:szCs w:val="24"/>
        </w:rPr>
        <w:t xml:space="preserve"> = 0,0 mm·min</w:t>
      </w:r>
      <w:r w:rsidR="00B41850" w:rsidRPr="009C4343">
        <w:rPr>
          <w:rFonts w:ascii="Times New Roman" w:hAnsi="Times New Roman"/>
          <w:sz w:val="24"/>
          <w:szCs w:val="24"/>
          <w:vertAlign w:val="superscript"/>
        </w:rPr>
        <w:t>-1</w:t>
      </w:r>
      <w:r w:rsidR="00936A6F" w:rsidRPr="009C4343">
        <w:rPr>
          <w:rFonts w:ascii="Times New Roman" w:hAnsi="Times New Roman"/>
          <w:snapToGrid w:val="0"/>
          <w:sz w:val="24"/>
          <w:szCs w:val="24"/>
        </w:rPr>
        <w:t>.</w:t>
      </w:r>
    </w:p>
    <w:p w:rsidR="00936A6F" w:rsidRPr="009C4343" w:rsidRDefault="00936A6F" w:rsidP="00936A6F">
      <w:pPr>
        <w:pStyle w:val="Bezmezer"/>
        <w:ind w:firstLine="708"/>
        <w:jc w:val="both"/>
        <w:rPr>
          <w:rFonts w:ascii="Times New Roman" w:hAnsi="Times New Roman"/>
          <w:sz w:val="24"/>
          <w:szCs w:val="24"/>
        </w:rPr>
      </w:pPr>
      <w:r w:rsidRPr="009C4343">
        <w:rPr>
          <w:rFonts w:ascii="Times New Roman" w:hAnsi="Times New Roman"/>
          <w:sz w:val="24"/>
          <w:szCs w:val="24"/>
        </w:rPr>
        <w:t>Tepelná izolace stropu a stěn garáže bude provedena z</w:t>
      </w:r>
      <w:r w:rsidR="00DA48E2" w:rsidRPr="009C4343">
        <w:rPr>
          <w:rFonts w:ascii="Times New Roman" w:hAnsi="Times New Roman"/>
          <w:sz w:val="24"/>
          <w:szCs w:val="24"/>
        </w:rPr>
        <w:t> minerální vlny</w:t>
      </w:r>
      <w:r w:rsidRPr="009C4343">
        <w:rPr>
          <w:rFonts w:ascii="Times New Roman" w:hAnsi="Times New Roman"/>
          <w:sz w:val="24"/>
          <w:szCs w:val="24"/>
        </w:rPr>
        <w:t xml:space="preserve"> třídy reakce na oheň A1.</w:t>
      </w:r>
    </w:p>
    <w:p w:rsidR="00341964" w:rsidRPr="009C4343" w:rsidRDefault="00B41850" w:rsidP="00EB04D4">
      <w:pPr>
        <w:pStyle w:val="Bezmezer"/>
        <w:ind w:firstLine="708"/>
        <w:jc w:val="both"/>
        <w:rPr>
          <w:rFonts w:ascii="Times New Roman" w:hAnsi="Times New Roman"/>
          <w:sz w:val="24"/>
          <w:szCs w:val="24"/>
        </w:rPr>
      </w:pPr>
      <w:r w:rsidRPr="009C4343">
        <w:rPr>
          <w:rFonts w:ascii="Times New Roman" w:hAnsi="Times New Roman"/>
          <w:sz w:val="24"/>
          <w:szCs w:val="24"/>
        </w:rPr>
        <w:t xml:space="preserve">Obvodové stěny </w:t>
      </w:r>
      <w:r w:rsidR="00936A6F" w:rsidRPr="009C4343">
        <w:rPr>
          <w:rFonts w:ascii="Times New Roman" w:hAnsi="Times New Roman"/>
          <w:sz w:val="24"/>
          <w:szCs w:val="24"/>
        </w:rPr>
        <w:t xml:space="preserve">přístavby </w:t>
      </w:r>
      <w:r w:rsidRPr="009C4343">
        <w:rPr>
          <w:rFonts w:ascii="Times New Roman" w:hAnsi="Times New Roman"/>
          <w:sz w:val="24"/>
          <w:szCs w:val="24"/>
        </w:rPr>
        <w:t>nebudou z vnější strany opatřeny dřevěným ani jiným hořlavým obkladem ani nehořlavým obkladem na průběžných dřevěných roštech.</w:t>
      </w:r>
    </w:p>
    <w:p w:rsidR="00EB04D4" w:rsidRPr="009C4343" w:rsidRDefault="00341964" w:rsidP="006B423F">
      <w:pPr>
        <w:pStyle w:val="Bezmezer"/>
        <w:ind w:firstLine="708"/>
        <w:jc w:val="both"/>
        <w:rPr>
          <w:rFonts w:ascii="Times New Roman" w:hAnsi="Times New Roman"/>
          <w:sz w:val="24"/>
          <w:szCs w:val="24"/>
        </w:rPr>
      </w:pPr>
      <w:r w:rsidRPr="009C4343">
        <w:rPr>
          <w:rFonts w:ascii="Times New Roman" w:hAnsi="Times New Roman"/>
          <w:sz w:val="24"/>
          <w:szCs w:val="24"/>
        </w:rPr>
        <w:lastRenderedPageBreak/>
        <w:t xml:space="preserve">Z hlediska požární bezpečnosti má přístavba nehořlavý konstrukční systém z konstrukcí druhu DP1 s požární výškou </w:t>
      </w:r>
      <w:r w:rsidRPr="009C4343">
        <w:rPr>
          <w:rFonts w:ascii="Times New Roman" w:hAnsi="Times New Roman"/>
          <w:i/>
          <w:sz w:val="24"/>
          <w:szCs w:val="24"/>
        </w:rPr>
        <w:t>h</w:t>
      </w:r>
      <w:r w:rsidR="004C5403" w:rsidRPr="009C4343">
        <w:rPr>
          <w:rFonts w:ascii="Times New Roman" w:hAnsi="Times New Roman"/>
          <w:sz w:val="24"/>
          <w:szCs w:val="24"/>
        </w:rPr>
        <w:t xml:space="preserve"> = 4,64</w:t>
      </w:r>
      <w:r w:rsidRPr="009C4343">
        <w:rPr>
          <w:rFonts w:ascii="Times New Roman" w:hAnsi="Times New Roman"/>
          <w:sz w:val="24"/>
          <w:szCs w:val="24"/>
        </w:rPr>
        <w:t xml:space="preserve"> m</w:t>
      </w:r>
      <w:r w:rsidR="004C5403" w:rsidRPr="009C4343">
        <w:rPr>
          <w:rFonts w:ascii="Times New Roman" w:hAnsi="Times New Roman"/>
          <w:sz w:val="24"/>
          <w:szCs w:val="24"/>
        </w:rPr>
        <w:t xml:space="preserve"> (hlavní vstup do objektu je v úrovni           -1,44 m od úrovně 1.NP</w:t>
      </w:r>
      <w:r w:rsidR="00021BA2" w:rsidRPr="009C4343">
        <w:rPr>
          <w:rFonts w:ascii="Times New Roman" w:hAnsi="Times New Roman"/>
          <w:sz w:val="24"/>
          <w:szCs w:val="24"/>
        </w:rPr>
        <w:t xml:space="preserve"> </w:t>
      </w:r>
      <w:r w:rsidR="004C5403" w:rsidRPr="009C4343">
        <w:rPr>
          <w:rFonts w:ascii="Times New Roman" w:hAnsi="Times New Roman"/>
          <w:sz w:val="24"/>
          <w:szCs w:val="24"/>
        </w:rPr>
        <w:t>přístavby).</w:t>
      </w:r>
      <w:r w:rsidRPr="009C4343">
        <w:rPr>
          <w:rFonts w:ascii="Times New Roman" w:hAnsi="Times New Roman"/>
          <w:sz w:val="24"/>
          <w:szCs w:val="24"/>
        </w:rPr>
        <w:t xml:space="preserve"> V 1.PP je uvažováno s požární výškou </w:t>
      </w:r>
      <w:r w:rsidRPr="009C4343">
        <w:rPr>
          <w:rFonts w:ascii="Times New Roman" w:hAnsi="Times New Roman"/>
          <w:i/>
          <w:sz w:val="24"/>
          <w:szCs w:val="24"/>
        </w:rPr>
        <w:t>h</w:t>
      </w:r>
      <w:r w:rsidRPr="009C4343">
        <w:rPr>
          <w:rFonts w:ascii="Times New Roman" w:hAnsi="Times New Roman"/>
          <w:sz w:val="24"/>
          <w:szCs w:val="24"/>
        </w:rPr>
        <w:t xml:space="preserve"> do 22,5 m.</w:t>
      </w:r>
    </w:p>
    <w:p w:rsidR="006B423F" w:rsidRPr="009C4343" w:rsidRDefault="006B423F" w:rsidP="006B423F">
      <w:pPr>
        <w:pStyle w:val="Bezmezer"/>
        <w:ind w:firstLine="708"/>
        <w:jc w:val="both"/>
        <w:rPr>
          <w:rFonts w:ascii="Times New Roman" w:hAnsi="Times New Roman"/>
          <w:sz w:val="24"/>
          <w:szCs w:val="24"/>
        </w:rPr>
      </w:pPr>
    </w:p>
    <w:p w:rsidR="00390081" w:rsidRPr="009C4343" w:rsidRDefault="00341964" w:rsidP="00390081">
      <w:pPr>
        <w:pStyle w:val="Bezmezer"/>
        <w:ind w:firstLine="708"/>
        <w:jc w:val="both"/>
        <w:rPr>
          <w:rFonts w:ascii="Times New Roman" w:hAnsi="Times New Roman"/>
          <w:sz w:val="24"/>
          <w:szCs w:val="24"/>
        </w:rPr>
      </w:pPr>
      <w:r w:rsidRPr="009C4343">
        <w:rPr>
          <w:rFonts w:ascii="Times New Roman" w:hAnsi="Times New Roman"/>
          <w:sz w:val="24"/>
          <w:szCs w:val="24"/>
        </w:rPr>
        <w:t>Přístavba j</w:t>
      </w:r>
      <w:r w:rsidR="00021BA2" w:rsidRPr="009C4343">
        <w:rPr>
          <w:rFonts w:ascii="Times New Roman" w:hAnsi="Times New Roman"/>
          <w:sz w:val="24"/>
          <w:szCs w:val="24"/>
        </w:rPr>
        <w:t>e posuzována podle ČSN 73 0802, norem navazujících,</w:t>
      </w:r>
      <w:r w:rsidR="00390081" w:rsidRPr="009C4343">
        <w:rPr>
          <w:rFonts w:ascii="Times New Roman" w:hAnsi="Times New Roman"/>
          <w:sz w:val="24"/>
          <w:szCs w:val="24"/>
        </w:rPr>
        <w:t xml:space="preserve"> dle </w:t>
      </w:r>
      <w:r w:rsidRPr="009C4343">
        <w:rPr>
          <w:rFonts w:ascii="Times New Roman" w:hAnsi="Times New Roman"/>
          <w:sz w:val="24"/>
          <w:szCs w:val="24"/>
        </w:rPr>
        <w:t xml:space="preserve">Vyhlášky </w:t>
      </w:r>
      <w:r w:rsidR="00021BA2" w:rsidRPr="009C4343">
        <w:rPr>
          <w:rFonts w:ascii="Times New Roman" w:hAnsi="Times New Roman"/>
          <w:sz w:val="24"/>
          <w:szCs w:val="24"/>
        </w:rPr>
        <w:t xml:space="preserve">                  </w:t>
      </w:r>
      <w:r w:rsidRPr="009C4343">
        <w:rPr>
          <w:rFonts w:ascii="Times New Roman" w:hAnsi="Times New Roman"/>
          <w:sz w:val="24"/>
          <w:szCs w:val="24"/>
        </w:rPr>
        <w:t xml:space="preserve">č. 23/2008 Sb. o technických podmínkách požární ochrany staveb, ve znění Vyhlášky </w:t>
      </w:r>
      <w:r w:rsidR="00021BA2" w:rsidRPr="009C4343">
        <w:rPr>
          <w:rFonts w:ascii="Times New Roman" w:hAnsi="Times New Roman"/>
          <w:sz w:val="24"/>
          <w:szCs w:val="24"/>
        </w:rPr>
        <w:t xml:space="preserve">                     č. 268/2011 Sb</w:t>
      </w:r>
      <w:r w:rsidR="00EB04D4" w:rsidRPr="009C4343">
        <w:rPr>
          <w:rFonts w:ascii="Times New Roman" w:hAnsi="Times New Roman"/>
          <w:sz w:val="24"/>
          <w:szCs w:val="24"/>
        </w:rPr>
        <w:t>.</w:t>
      </w:r>
      <w:r w:rsidR="00021BA2" w:rsidRPr="009C4343">
        <w:rPr>
          <w:rFonts w:ascii="Times New Roman" w:hAnsi="Times New Roman"/>
          <w:sz w:val="24"/>
          <w:szCs w:val="24"/>
        </w:rPr>
        <w:t xml:space="preserve"> a </w:t>
      </w:r>
      <w:r w:rsidR="00390081" w:rsidRPr="009C4343">
        <w:rPr>
          <w:rFonts w:ascii="Times New Roman" w:hAnsi="Times New Roman"/>
          <w:sz w:val="24"/>
          <w:szCs w:val="24"/>
        </w:rPr>
        <w:t>dle publikace Hodnoty požární odolnosti stavebních konstrukcí podle Eurokódů.</w:t>
      </w:r>
    </w:p>
    <w:p w:rsidR="00341964" w:rsidRPr="009C4343" w:rsidRDefault="00341964" w:rsidP="00390081">
      <w:pPr>
        <w:pStyle w:val="Bezmezer"/>
        <w:ind w:firstLine="708"/>
        <w:jc w:val="both"/>
        <w:rPr>
          <w:rFonts w:ascii="Times New Roman" w:hAnsi="Times New Roman"/>
          <w:sz w:val="24"/>
          <w:szCs w:val="24"/>
        </w:rPr>
      </w:pPr>
      <w:r w:rsidRPr="009C4343">
        <w:rPr>
          <w:rFonts w:ascii="Times New Roman" w:hAnsi="Times New Roman"/>
          <w:sz w:val="24"/>
          <w:szCs w:val="24"/>
        </w:rPr>
        <w:t>Garáž pro jeden nákladní automobil je posuzována podle přílohy I ČSN 73 0804; dle této normy se jedná o jednotlivou vestavěnou garáž skupiny 2 pro vozidla s kapalným palivem. Garáž není určena pro parkování vozidel poháněných LPG, CNG ani LNG.</w:t>
      </w:r>
    </w:p>
    <w:p w:rsidR="00341964" w:rsidRPr="009C4343" w:rsidRDefault="00341964" w:rsidP="00341964">
      <w:pPr>
        <w:pStyle w:val="Bezmezer"/>
        <w:jc w:val="both"/>
        <w:rPr>
          <w:rFonts w:ascii="Times New Roman" w:hAnsi="Times New Roman"/>
          <w:sz w:val="24"/>
          <w:szCs w:val="24"/>
        </w:rPr>
      </w:pPr>
    </w:p>
    <w:p w:rsidR="00341964" w:rsidRPr="009C4343" w:rsidRDefault="00341964" w:rsidP="00E05039">
      <w:pPr>
        <w:pStyle w:val="Bezmezer"/>
        <w:ind w:firstLine="708"/>
        <w:jc w:val="both"/>
        <w:rPr>
          <w:rFonts w:ascii="Times New Roman" w:hAnsi="Times New Roman"/>
          <w:sz w:val="24"/>
          <w:szCs w:val="24"/>
        </w:rPr>
      </w:pPr>
      <w:r w:rsidRPr="009C4343">
        <w:rPr>
          <w:rFonts w:ascii="Times New Roman" w:hAnsi="Times New Roman"/>
          <w:sz w:val="24"/>
          <w:szCs w:val="24"/>
        </w:rPr>
        <w:t xml:space="preserve">Při zpracování tohoto </w:t>
      </w:r>
      <w:r w:rsidRPr="009C4343">
        <w:rPr>
          <w:rFonts w:ascii="Times New Roman" w:hAnsi="Times New Roman"/>
          <w:i/>
          <w:sz w:val="24"/>
          <w:szCs w:val="24"/>
        </w:rPr>
        <w:t>Požárně bezpečnostního řešení</w:t>
      </w:r>
      <w:r w:rsidRPr="009C4343">
        <w:rPr>
          <w:rFonts w:ascii="Times New Roman" w:hAnsi="Times New Roman"/>
          <w:sz w:val="24"/>
          <w:szCs w:val="24"/>
        </w:rPr>
        <w:t xml:space="preserve"> byly použity výkresy a technické zprávy stavební části projektu z</w:t>
      </w:r>
      <w:r w:rsidR="00BD6042" w:rsidRPr="009C4343">
        <w:rPr>
          <w:rFonts w:ascii="Times New Roman" w:hAnsi="Times New Roman"/>
          <w:sz w:val="24"/>
          <w:szCs w:val="24"/>
        </w:rPr>
        <w:t> dubna 2017</w:t>
      </w:r>
      <w:r w:rsidR="00E05039" w:rsidRPr="009C4343">
        <w:rPr>
          <w:rFonts w:ascii="Times New Roman" w:hAnsi="Times New Roman"/>
          <w:sz w:val="24"/>
          <w:szCs w:val="24"/>
        </w:rPr>
        <w:t xml:space="preserve"> a </w:t>
      </w:r>
      <w:r w:rsidR="00E05039" w:rsidRPr="009C4343">
        <w:rPr>
          <w:rFonts w:ascii="Times New Roman" w:hAnsi="Times New Roman"/>
          <w:i/>
          <w:sz w:val="24"/>
          <w:szCs w:val="24"/>
        </w:rPr>
        <w:t>Požárně bezpečnostní řešení</w:t>
      </w:r>
      <w:r w:rsidR="00E05039" w:rsidRPr="009C4343">
        <w:rPr>
          <w:rFonts w:ascii="Times New Roman" w:hAnsi="Times New Roman"/>
          <w:sz w:val="24"/>
          <w:szCs w:val="24"/>
        </w:rPr>
        <w:t>, které jsem vypracoval v únoru 2016 k dokumentaci pro stavební povolení na akci Dispoziční úpravy a půdní vestavba - II. etapa - Základní škola, Lyčkovo nám. 6, Praha 8.</w:t>
      </w:r>
      <w:r w:rsidRPr="009C4343">
        <w:rPr>
          <w:rFonts w:ascii="Times New Roman" w:hAnsi="Times New Roman"/>
          <w:sz w:val="24"/>
          <w:szCs w:val="24"/>
        </w:rPr>
        <w:t xml:space="preserve"> Řešení přístavby z hlediska požární bezpečnosti bylo v rozpracovanosti konzultováno se zpracovatelem stavební části projektu a projektanty jednotlivých profesí.</w:t>
      </w:r>
    </w:p>
    <w:p w:rsidR="00341964" w:rsidRPr="009C4343" w:rsidRDefault="00341964" w:rsidP="00BD6042">
      <w:pPr>
        <w:pStyle w:val="Bezmezer"/>
        <w:ind w:firstLine="708"/>
        <w:jc w:val="both"/>
        <w:rPr>
          <w:rFonts w:ascii="Times New Roman" w:hAnsi="Times New Roman"/>
          <w:sz w:val="24"/>
          <w:szCs w:val="24"/>
        </w:rPr>
      </w:pPr>
      <w:r w:rsidRPr="009C4343">
        <w:rPr>
          <w:rFonts w:ascii="Times New Roman" w:hAnsi="Times New Roman"/>
          <w:i/>
          <w:sz w:val="24"/>
          <w:szCs w:val="24"/>
        </w:rPr>
        <w:t>Požárně bezpečnostní řešení</w:t>
      </w:r>
      <w:r w:rsidRPr="009C4343">
        <w:rPr>
          <w:rFonts w:ascii="Times New Roman" w:hAnsi="Times New Roman"/>
          <w:sz w:val="24"/>
          <w:szCs w:val="24"/>
        </w:rPr>
        <w:t xml:space="preserve"> je vypracováno podle Vyhlášky Ministerstva vnitra </w:t>
      </w:r>
      <w:r w:rsidR="00BD6042" w:rsidRPr="009C4343">
        <w:rPr>
          <w:rFonts w:ascii="Times New Roman" w:hAnsi="Times New Roman"/>
          <w:sz w:val="24"/>
          <w:szCs w:val="24"/>
        </w:rPr>
        <w:t xml:space="preserve">          </w:t>
      </w:r>
      <w:r w:rsidRPr="009C4343">
        <w:rPr>
          <w:rFonts w:ascii="Times New Roman" w:hAnsi="Times New Roman"/>
          <w:sz w:val="24"/>
          <w:szCs w:val="24"/>
        </w:rPr>
        <w:t xml:space="preserve">č. 246/2001 Sb. o stanovení podmínek požární bezpečnosti a výkonu státního požárního dozoru (Vyhláška o požární prevenci), kterou se provádějí některá ustanovení zákona </w:t>
      </w:r>
      <w:r w:rsidR="00BD6042" w:rsidRPr="009C4343">
        <w:rPr>
          <w:rFonts w:ascii="Times New Roman" w:hAnsi="Times New Roman"/>
          <w:sz w:val="24"/>
          <w:szCs w:val="24"/>
        </w:rPr>
        <w:t xml:space="preserve">           </w:t>
      </w:r>
      <w:r w:rsidRPr="009C4343">
        <w:rPr>
          <w:rFonts w:ascii="Times New Roman" w:hAnsi="Times New Roman"/>
          <w:sz w:val="24"/>
          <w:szCs w:val="24"/>
        </w:rPr>
        <w:t>č. 133/1985 Sb. o požární ochraně, ve znění pozdějších předpisů (Vyhlášky č. 221/2014).</w:t>
      </w:r>
    </w:p>
    <w:p w:rsidR="00341964" w:rsidRPr="009C4343" w:rsidRDefault="00341964" w:rsidP="00341964">
      <w:pPr>
        <w:pStyle w:val="Bezmezer"/>
        <w:jc w:val="both"/>
        <w:rPr>
          <w:rFonts w:ascii="Times New Roman" w:hAnsi="Times New Roman"/>
          <w:sz w:val="24"/>
          <w:szCs w:val="24"/>
        </w:rPr>
      </w:pPr>
    </w:p>
    <w:p w:rsidR="00390081" w:rsidRPr="009C4343" w:rsidRDefault="00390081" w:rsidP="00390081">
      <w:pPr>
        <w:jc w:val="both"/>
        <w:rPr>
          <w:rFonts w:ascii="Times New Roman" w:hAnsi="Times New Roman" w:cs="Times New Roman"/>
          <w:sz w:val="32"/>
          <w:szCs w:val="32"/>
        </w:rPr>
      </w:pPr>
      <w:r w:rsidRPr="009C4343">
        <w:rPr>
          <w:rFonts w:ascii="Times New Roman" w:hAnsi="Times New Roman" w:cs="Times New Roman"/>
          <w:sz w:val="32"/>
          <w:szCs w:val="32"/>
        </w:rPr>
        <w:t>2. Požární riziko</w:t>
      </w:r>
    </w:p>
    <w:p w:rsidR="001F324B" w:rsidRPr="009C4343" w:rsidRDefault="001F324B" w:rsidP="0017339D">
      <w:pPr>
        <w:pStyle w:val="Bezmezer"/>
        <w:ind w:firstLine="708"/>
        <w:jc w:val="both"/>
        <w:rPr>
          <w:rFonts w:ascii="Times New Roman" w:hAnsi="Times New Roman"/>
          <w:sz w:val="24"/>
          <w:szCs w:val="24"/>
        </w:rPr>
      </w:pPr>
      <w:r w:rsidRPr="009C4343">
        <w:rPr>
          <w:rFonts w:ascii="Times New Roman" w:hAnsi="Times New Roman"/>
          <w:sz w:val="24"/>
          <w:szCs w:val="24"/>
        </w:rPr>
        <w:t xml:space="preserve">Při stavebních úpravách ve stávající budově školy - </w:t>
      </w:r>
      <w:r w:rsidR="00782704" w:rsidRPr="009C4343">
        <w:rPr>
          <w:rFonts w:ascii="Times New Roman" w:hAnsi="Times New Roman"/>
          <w:sz w:val="24"/>
          <w:szCs w:val="24"/>
        </w:rPr>
        <w:t xml:space="preserve">při úpravě stávajícího hygienického zařízení v 1.NP, 2.NP, 3.NP a 4.NP západního křídla budovy, při zřízení čajové kuchyňky ve 4.NP západního křídla budovy, při přesunutí jídelny a zřízení místnosti výdeje jídel </w:t>
      </w:r>
      <w:r w:rsidR="0017339D" w:rsidRPr="009C4343">
        <w:rPr>
          <w:rFonts w:ascii="Times New Roman" w:hAnsi="Times New Roman"/>
          <w:sz w:val="24"/>
          <w:szCs w:val="24"/>
        </w:rPr>
        <w:t xml:space="preserve">v 1.NP východního křídla budovy </w:t>
      </w:r>
      <w:r w:rsidRPr="009C4343">
        <w:rPr>
          <w:rFonts w:ascii="Times New Roman" w:hAnsi="Times New Roman"/>
          <w:sz w:val="24"/>
          <w:szCs w:val="24"/>
        </w:rPr>
        <w:t xml:space="preserve">nedochází ke zvýšení požárního rizika, tj. ke zvýšení součinu nahodilého požárního zatížení </w:t>
      </w:r>
      <w:r w:rsidRPr="009C4343">
        <w:rPr>
          <w:rFonts w:ascii="Times New Roman" w:hAnsi="Times New Roman"/>
          <w:i/>
          <w:sz w:val="24"/>
          <w:szCs w:val="24"/>
        </w:rPr>
        <w:t>p</w:t>
      </w:r>
      <w:r w:rsidRPr="009C4343">
        <w:rPr>
          <w:rFonts w:ascii="Times New Roman" w:hAnsi="Times New Roman"/>
          <w:i/>
          <w:sz w:val="24"/>
          <w:szCs w:val="24"/>
          <w:vertAlign w:val="subscript"/>
        </w:rPr>
        <w:t>n</w:t>
      </w:r>
      <w:r w:rsidRPr="009C4343">
        <w:rPr>
          <w:rFonts w:ascii="Times New Roman" w:hAnsi="Times New Roman"/>
          <w:sz w:val="24"/>
          <w:szCs w:val="24"/>
        </w:rPr>
        <w:t xml:space="preserve">, hodnoty součinitele </w:t>
      </w:r>
      <w:r w:rsidRPr="009C4343">
        <w:rPr>
          <w:rFonts w:ascii="Times New Roman" w:hAnsi="Times New Roman"/>
          <w:i/>
          <w:sz w:val="24"/>
          <w:szCs w:val="24"/>
        </w:rPr>
        <w:t>a</w:t>
      </w:r>
      <w:r w:rsidRPr="009C4343">
        <w:rPr>
          <w:rFonts w:ascii="Times New Roman" w:hAnsi="Times New Roman"/>
          <w:i/>
          <w:sz w:val="24"/>
          <w:szCs w:val="24"/>
          <w:vertAlign w:val="subscript"/>
        </w:rPr>
        <w:t>n</w:t>
      </w:r>
      <w:r w:rsidRPr="009C4343">
        <w:rPr>
          <w:rFonts w:ascii="Times New Roman" w:hAnsi="Times New Roman"/>
          <w:sz w:val="24"/>
          <w:szCs w:val="24"/>
        </w:rPr>
        <w:t xml:space="preserve"> a součinitele </w:t>
      </w:r>
      <w:r w:rsidRPr="009C4343">
        <w:rPr>
          <w:rFonts w:ascii="Times New Roman" w:hAnsi="Times New Roman"/>
          <w:i/>
          <w:sz w:val="24"/>
          <w:szCs w:val="24"/>
        </w:rPr>
        <w:t>c</w:t>
      </w:r>
      <w:r w:rsidRPr="009C4343">
        <w:rPr>
          <w:rFonts w:ascii="Times New Roman" w:hAnsi="Times New Roman"/>
          <w:sz w:val="24"/>
          <w:szCs w:val="24"/>
        </w:rPr>
        <w:t>. V</w:t>
      </w:r>
      <w:r w:rsidR="0017339D" w:rsidRPr="009C4343">
        <w:rPr>
          <w:rFonts w:ascii="Times New Roman" w:hAnsi="Times New Roman"/>
          <w:sz w:val="24"/>
          <w:szCs w:val="24"/>
        </w:rPr>
        <w:t xml:space="preserve"> těchto částech budovy </w:t>
      </w:r>
      <w:r w:rsidRPr="009C4343">
        <w:rPr>
          <w:rFonts w:ascii="Times New Roman" w:hAnsi="Times New Roman"/>
          <w:sz w:val="24"/>
          <w:szCs w:val="24"/>
        </w:rPr>
        <w:t xml:space="preserve">nedochází k žádným rozsáhlým stavebním úpravám, tím stavební úpravy </w:t>
      </w:r>
      <w:r w:rsidR="0017339D" w:rsidRPr="009C4343">
        <w:rPr>
          <w:rFonts w:ascii="Times New Roman" w:hAnsi="Times New Roman"/>
          <w:sz w:val="24"/>
          <w:szCs w:val="24"/>
        </w:rPr>
        <w:t>těchto částí budovy</w:t>
      </w:r>
      <w:r w:rsidRPr="009C4343">
        <w:rPr>
          <w:rFonts w:ascii="Times New Roman" w:hAnsi="Times New Roman"/>
          <w:sz w:val="24"/>
          <w:szCs w:val="24"/>
        </w:rPr>
        <w:t xml:space="preserve"> splňují podmínky na změny stavby skupiny I ČSN 73 0834 - tyto stavební úpravy jsou posouzeny samostatně ve 12. oddíle v závěru tohoto </w:t>
      </w:r>
      <w:r w:rsidRPr="009C4343">
        <w:rPr>
          <w:rFonts w:ascii="Times New Roman" w:hAnsi="Times New Roman"/>
          <w:i/>
          <w:sz w:val="24"/>
          <w:szCs w:val="24"/>
        </w:rPr>
        <w:t>Požárně bezpečnostního řešení</w:t>
      </w:r>
      <w:r w:rsidRPr="009C4343">
        <w:rPr>
          <w:rFonts w:ascii="Times New Roman" w:hAnsi="Times New Roman"/>
          <w:sz w:val="24"/>
          <w:szCs w:val="24"/>
        </w:rPr>
        <w:t>.</w:t>
      </w:r>
    </w:p>
    <w:p w:rsidR="001F324B" w:rsidRPr="009C4343" w:rsidRDefault="001F324B" w:rsidP="00782704">
      <w:pPr>
        <w:ind w:firstLine="708"/>
        <w:jc w:val="both"/>
        <w:rPr>
          <w:szCs w:val="24"/>
        </w:rPr>
      </w:pPr>
    </w:p>
    <w:p w:rsidR="00782704" w:rsidRPr="009C4343" w:rsidRDefault="00782704" w:rsidP="00782704">
      <w:pPr>
        <w:pStyle w:val="Bezmezer"/>
        <w:tabs>
          <w:tab w:val="right" w:leader="dot" w:pos="0"/>
        </w:tabs>
        <w:jc w:val="both"/>
        <w:rPr>
          <w:rFonts w:ascii="Times New Roman" w:hAnsi="Times New Roman"/>
          <w:sz w:val="24"/>
          <w:szCs w:val="24"/>
        </w:rPr>
      </w:pPr>
      <w:r w:rsidRPr="009C4343">
        <w:rPr>
          <w:rFonts w:ascii="Times New Roman" w:hAnsi="Times New Roman"/>
          <w:sz w:val="24"/>
          <w:szCs w:val="24"/>
        </w:rPr>
        <w:tab/>
        <w:t>Zřízení kabinetu, šatny a třídy mateřské školy v 1.NP východního křídla budovy nesplňuje požadavky ustanovení 3.2 ČSN 73 0834 na změnu stavby skupiny I. Na stavební úpravy kabinetu, šatny a třídy mateřské školy se však nevztahují podmínky ustanovení 3.5 této normy, nedochází ke zvýšení počtu podlaží v objektu, neprovádí se přístavba a nedochází k úpravám nosné konstrukce stávajících stropů. Navrhované stavební úpravy kabinetu, šatny a třídy mateřské školy splňují podmínky na změnu stavby skupiny II dle ČSN 73 0834.</w:t>
      </w:r>
    </w:p>
    <w:p w:rsidR="00782704" w:rsidRPr="009C4343" w:rsidRDefault="00782704" w:rsidP="00782704">
      <w:pPr>
        <w:pStyle w:val="Bezmezer"/>
        <w:tabs>
          <w:tab w:val="right" w:leader="dot" w:pos="0"/>
        </w:tabs>
        <w:jc w:val="both"/>
        <w:rPr>
          <w:rFonts w:ascii="Times New Roman" w:hAnsi="Times New Roman"/>
          <w:sz w:val="24"/>
          <w:szCs w:val="24"/>
        </w:rPr>
      </w:pPr>
      <w:r w:rsidRPr="009C4343">
        <w:rPr>
          <w:rFonts w:ascii="Times New Roman" w:hAnsi="Times New Roman"/>
          <w:sz w:val="24"/>
          <w:szCs w:val="24"/>
        </w:rPr>
        <w:tab/>
      </w:r>
      <w:r w:rsidR="00B44219" w:rsidRPr="009C4343">
        <w:rPr>
          <w:rFonts w:ascii="Times New Roman" w:hAnsi="Times New Roman"/>
          <w:sz w:val="24"/>
          <w:szCs w:val="24"/>
        </w:rPr>
        <w:t>S</w:t>
      </w:r>
      <w:r w:rsidRPr="009C4343">
        <w:rPr>
          <w:rFonts w:ascii="Times New Roman" w:hAnsi="Times New Roman"/>
          <w:sz w:val="24"/>
          <w:szCs w:val="24"/>
        </w:rPr>
        <w:t>tavební úpravy kabinetu, šatny a třídy mateřské školy</w:t>
      </w:r>
      <w:r w:rsidR="0017339D" w:rsidRPr="009C4343">
        <w:rPr>
          <w:rFonts w:ascii="Times New Roman" w:hAnsi="Times New Roman"/>
          <w:sz w:val="24"/>
          <w:szCs w:val="24"/>
        </w:rPr>
        <w:t xml:space="preserve"> </w:t>
      </w:r>
      <w:r w:rsidR="00B44219" w:rsidRPr="009C4343">
        <w:rPr>
          <w:rFonts w:ascii="Times New Roman" w:hAnsi="Times New Roman"/>
          <w:sz w:val="24"/>
          <w:szCs w:val="24"/>
        </w:rPr>
        <w:t xml:space="preserve">ve východním křídle budovy </w:t>
      </w:r>
      <w:r w:rsidR="0017339D" w:rsidRPr="009C4343">
        <w:rPr>
          <w:rFonts w:ascii="Times New Roman" w:hAnsi="Times New Roman"/>
          <w:sz w:val="24"/>
          <w:szCs w:val="24"/>
        </w:rPr>
        <w:t xml:space="preserve">a zřízení obou výtahů ve stávající budově </w:t>
      </w:r>
      <w:r w:rsidR="005F0F3E" w:rsidRPr="009C4343">
        <w:rPr>
          <w:rFonts w:ascii="Times New Roman" w:hAnsi="Times New Roman"/>
          <w:sz w:val="24"/>
          <w:szCs w:val="24"/>
        </w:rPr>
        <w:t>je</w:t>
      </w:r>
      <w:r w:rsidR="00B44219" w:rsidRPr="009C4343">
        <w:rPr>
          <w:rFonts w:ascii="Times New Roman" w:hAnsi="Times New Roman"/>
          <w:sz w:val="24"/>
          <w:szCs w:val="24"/>
        </w:rPr>
        <w:t xml:space="preserve"> </w:t>
      </w:r>
      <w:r w:rsidR="005F0F3E" w:rsidRPr="009C4343">
        <w:rPr>
          <w:rFonts w:ascii="Times New Roman" w:hAnsi="Times New Roman"/>
          <w:sz w:val="24"/>
          <w:szCs w:val="24"/>
        </w:rPr>
        <w:t>posouzeno</w:t>
      </w:r>
      <w:r w:rsidR="0017339D" w:rsidRPr="009C4343">
        <w:rPr>
          <w:rFonts w:ascii="Times New Roman" w:hAnsi="Times New Roman"/>
          <w:sz w:val="24"/>
          <w:szCs w:val="24"/>
        </w:rPr>
        <w:t xml:space="preserve"> společně s</w:t>
      </w:r>
      <w:r w:rsidR="00B44219" w:rsidRPr="009C4343">
        <w:rPr>
          <w:rFonts w:ascii="Times New Roman" w:hAnsi="Times New Roman"/>
          <w:sz w:val="24"/>
          <w:szCs w:val="24"/>
        </w:rPr>
        <w:t> </w:t>
      </w:r>
      <w:r w:rsidR="0017339D" w:rsidRPr="009C4343">
        <w:rPr>
          <w:rFonts w:ascii="Times New Roman" w:hAnsi="Times New Roman"/>
          <w:sz w:val="24"/>
          <w:szCs w:val="24"/>
        </w:rPr>
        <w:t>přístavbou</w:t>
      </w:r>
      <w:r w:rsidR="00B44219" w:rsidRPr="009C4343">
        <w:rPr>
          <w:rFonts w:ascii="Times New Roman" w:hAnsi="Times New Roman"/>
          <w:sz w:val="24"/>
          <w:szCs w:val="24"/>
        </w:rPr>
        <w:t xml:space="preserve"> v této části </w:t>
      </w:r>
      <w:r w:rsidR="00B44219" w:rsidRPr="009C4343">
        <w:rPr>
          <w:rFonts w:ascii="Times New Roman" w:hAnsi="Times New Roman"/>
          <w:i/>
          <w:sz w:val="24"/>
          <w:szCs w:val="24"/>
        </w:rPr>
        <w:t>Požárně bezpečnostního řešení</w:t>
      </w:r>
      <w:r w:rsidR="0017339D" w:rsidRPr="009C4343">
        <w:rPr>
          <w:rFonts w:ascii="Times New Roman" w:hAnsi="Times New Roman"/>
          <w:sz w:val="24"/>
          <w:szCs w:val="24"/>
        </w:rPr>
        <w:t>.</w:t>
      </w:r>
      <w:r w:rsidRPr="009C4343">
        <w:rPr>
          <w:rFonts w:ascii="Times New Roman" w:hAnsi="Times New Roman"/>
          <w:sz w:val="24"/>
          <w:szCs w:val="24"/>
        </w:rPr>
        <w:t xml:space="preserve"> </w:t>
      </w:r>
    </w:p>
    <w:p w:rsidR="00782704" w:rsidRPr="009C4343" w:rsidRDefault="00782704" w:rsidP="001F324B">
      <w:pPr>
        <w:ind w:firstLine="708"/>
        <w:jc w:val="both"/>
        <w:rPr>
          <w:szCs w:val="24"/>
        </w:rPr>
      </w:pPr>
    </w:p>
    <w:p w:rsidR="00341964" w:rsidRPr="009C4343" w:rsidRDefault="00390081" w:rsidP="00390081">
      <w:pPr>
        <w:pStyle w:val="Bezmezer"/>
        <w:ind w:firstLine="708"/>
        <w:jc w:val="both"/>
        <w:rPr>
          <w:rFonts w:ascii="Times New Roman" w:hAnsi="Times New Roman"/>
          <w:sz w:val="24"/>
          <w:szCs w:val="24"/>
          <w:u w:val="single"/>
        </w:rPr>
      </w:pPr>
      <w:r w:rsidRPr="009C4343">
        <w:rPr>
          <w:rFonts w:ascii="Times New Roman" w:hAnsi="Times New Roman"/>
          <w:sz w:val="24"/>
          <w:szCs w:val="24"/>
          <w:u w:val="single"/>
        </w:rPr>
        <w:t>R</w:t>
      </w:r>
      <w:r w:rsidR="00341964" w:rsidRPr="009C4343">
        <w:rPr>
          <w:rFonts w:ascii="Times New Roman" w:hAnsi="Times New Roman"/>
          <w:sz w:val="24"/>
          <w:szCs w:val="24"/>
          <w:u w:val="single"/>
        </w:rPr>
        <w:t>ozdělení na požární úseky</w:t>
      </w:r>
      <w:r w:rsidR="00341964" w:rsidRPr="009C4343">
        <w:rPr>
          <w:rFonts w:ascii="Times New Roman" w:hAnsi="Times New Roman"/>
          <w:sz w:val="24"/>
          <w:szCs w:val="24"/>
          <w:u w:val="single"/>
        </w:rPr>
        <w:tab/>
      </w:r>
    </w:p>
    <w:p w:rsidR="00390081" w:rsidRPr="009C4343" w:rsidRDefault="00390081" w:rsidP="00341964">
      <w:pPr>
        <w:pStyle w:val="Bezmezer"/>
        <w:jc w:val="both"/>
        <w:rPr>
          <w:rFonts w:ascii="Times New Roman" w:hAnsi="Times New Roman"/>
          <w:sz w:val="24"/>
          <w:szCs w:val="24"/>
        </w:rPr>
      </w:pPr>
    </w:p>
    <w:p w:rsidR="00341964" w:rsidRPr="009C4343" w:rsidRDefault="008F309E" w:rsidP="00341964">
      <w:pPr>
        <w:pStyle w:val="Bezmezer"/>
        <w:jc w:val="both"/>
        <w:rPr>
          <w:rFonts w:ascii="Times New Roman" w:hAnsi="Times New Roman"/>
          <w:sz w:val="24"/>
          <w:szCs w:val="24"/>
        </w:rPr>
      </w:pPr>
      <w:r w:rsidRPr="009C4343">
        <w:rPr>
          <w:rFonts w:ascii="Times New Roman" w:hAnsi="Times New Roman"/>
          <w:sz w:val="24"/>
          <w:szCs w:val="24"/>
        </w:rPr>
        <w:t>1.PP -</w:t>
      </w:r>
      <w:r w:rsidRPr="009C4343">
        <w:rPr>
          <w:rFonts w:ascii="Times New Roman" w:hAnsi="Times New Roman"/>
          <w:sz w:val="24"/>
          <w:szCs w:val="24"/>
        </w:rPr>
        <w:tab/>
        <w:t>P 01.1/N2</w:t>
      </w:r>
      <w:r w:rsidR="00341964" w:rsidRPr="009C4343">
        <w:rPr>
          <w:rFonts w:ascii="Times New Roman" w:hAnsi="Times New Roman"/>
          <w:sz w:val="24"/>
          <w:szCs w:val="24"/>
        </w:rPr>
        <w:t xml:space="preserve"> </w:t>
      </w:r>
      <w:r w:rsidR="00341964" w:rsidRPr="009C4343">
        <w:rPr>
          <w:rFonts w:ascii="Times New Roman" w:hAnsi="Times New Roman"/>
          <w:sz w:val="24"/>
          <w:szCs w:val="24"/>
        </w:rPr>
        <w:tab/>
        <w:t>celé podlaží přístavby</w:t>
      </w:r>
      <w:r w:rsidRPr="009C4343">
        <w:rPr>
          <w:rFonts w:ascii="Times New Roman" w:hAnsi="Times New Roman"/>
          <w:sz w:val="24"/>
          <w:szCs w:val="24"/>
        </w:rPr>
        <w:t xml:space="preserve"> včetně stávající chodby 053 </w:t>
      </w:r>
    </w:p>
    <w:p w:rsidR="00341964" w:rsidRPr="009C4343" w:rsidRDefault="00341964" w:rsidP="00341964">
      <w:pPr>
        <w:pStyle w:val="Bezmezer"/>
        <w:jc w:val="both"/>
        <w:rPr>
          <w:rFonts w:ascii="Times New Roman" w:hAnsi="Times New Roman"/>
          <w:sz w:val="24"/>
          <w:szCs w:val="24"/>
        </w:rPr>
      </w:pPr>
    </w:p>
    <w:p w:rsidR="008F309E" w:rsidRPr="009C4343" w:rsidRDefault="008F309E" w:rsidP="00341964">
      <w:pPr>
        <w:pStyle w:val="Bezmezer"/>
        <w:jc w:val="both"/>
        <w:rPr>
          <w:rFonts w:ascii="Times New Roman" w:hAnsi="Times New Roman"/>
          <w:sz w:val="24"/>
          <w:szCs w:val="24"/>
        </w:rPr>
      </w:pPr>
      <w:r w:rsidRPr="009C4343">
        <w:rPr>
          <w:rFonts w:ascii="Times New Roman" w:hAnsi="Times New Roman"/>
          <w:sz w:val="24"/>
          <w:szCs w:val="24"/>
        </w:rPr>
        <w:t>1.NP -</w:t>
      </w:r>
      <w:r w:rsidRPr="009C4343">
        <w:rPr>
          <w:rFonts w:ascii="Times New Roman" w:hAnsi="Times New Roman"/>
          <w:sz w:val="24"/>
          <w:szCs w:val="24"/>
        </w:rPr>
        <w:tab/>
        <w:t>P 01.1/N2</w:t>
      </w:r>
      <w:r w:rsidR="00341964" w:rsidRPr="009C4343">
        <w:rPr>
          <w:rFonts w:ascii="Times New Roman" w:hAnsi="Times New Roman"/>
          <w:sz w:val="24"/>
          <w:szCs w:val="24"/>
        </w:rPr>
        <w:tab/>
      </w:r>
      <w:r w:rsidRPr="009C4343">
        <w:rPr>
          <w:rFonts w:ascii="Times New Roman" w:hAnsi="Times New Roman"/>
          <w:sz w:val="24"/>
          <w:szCs w:val="24"/>
        </w:rPr>
        <w:t>celé podlaží přístavby včetně stávající chodby 155 a hygienického</w:t>
      </w:r>
    </w:p>
    <w:p w:rsidR="00341964" w:rsidRPr="009C4343" w:rsidRDefault="008F309E" w:rsidP="008F309E">
      <w:pPr>
        <w:pStyle w:val="Bezmezer"/>
        <w:ind w:left="1416" w:firstLine="708"/>
        <w:jc w:val="both"/>
        <w:rPr>
          <w:rFonts w:ascii="Times New Roman" w:hAnsi="Times New Roman"/>
          <w:sz w:val="24"/>
          <w:szCs w:val="24"/>
        </w:rPr>
      </w:pPr>
      <w:r w:rsidRPr="009C4343">
        <w:rPr>
          <w:rFonts w:ascii="Times New Roman" w:hAnsi="Times New Roman"/>
          <w:sz w:val="24"/>
          <w:szCs w:val="24"/>
        </w:rPr>
        <w:t>zařízení 157; kromě garáže 180</w:t>
      </w:r>
    </w:p>
    <w:p w:rsidR="00341964" w:rsidRPr="009C4343" w:rsidRDefault="00341964" w:rsidP="00341964">
      <w:pPr>
        <w:pStyle w:val="Bezmezer"/>
        <w:jc w:val="both"/>
        <w:rPr>
          <w:rFonts w:ascii="Times New Roman" w:hAnsi="Times New Roman"/>
          <w:sz w:val="24"/>
          <w:szCs w:val="24"/>
        </w:rPr>
      </w:pPr>
      <w:r w:rsidRPr="009C4343">
        <w:rPr>
          <w:rFonts w:ascii="Times New Roman" w:hAnsi="Times New Roman"/>
          <w:sz w:val="24"/>
          <w:szCs w:val="24"/>
        </w:rPr>
        <w:lastRenderedPageBreak/>
        <w:tab/>
        <w:t>N 1.1</w:t>
      </w:r>
      <w:r w:rsidRPr="009C4343">
        <w:rPr>
          <w:rFonts w:ascii="Times New Roman" w:hAnsi="Times New Roman"/>
          <w:sz w:val="24"/>
          <w:szCs w:val="24"/>
        </w:rPr>
        <w:tab/>
      </w:r>
      <w:r w:rsidRPr="009C4343">
        <w:rPr>
          <w:rFonts w:ascii="Times New Roman" w:hAnsi="Times New Roman"/>
          <w:sz w:val="24"/>
          <w:szCs w:val="24"/>
        </w:rPr>
        <w:tab/>
      </w:r>
      <w:r w:rsidR="008F309E" w:rsidRPr="009C4343">
        <w:rPr>
          <w:rFonts w:ascii="Times New Roman" w:hAnsi="Times New Roman"/>
          <w:sz w:val="24"/>
          <w:szCs w:val="24"/>
        </w:rPr>
        <w:t xml:space="preserve">jednotlivá </w:t>
      </w:r>
      <w:r w:rsidRPr="009C4343">
        <w:rPr>
          <w:rFonts w:ascii="Times New Roman" w:hAnsi="Times New Roman"/>
          <w:sz w:val="24"/>
          <w:szCs w:val="24"/>
        </w:rPr>
        <w:t xml:space="preserve">garáž </w:t>
      </w:r>
      <w:r w:rsidR="008F309E" w:rsidRPr="009C4343">
        <w:rPr>
          <w:rFonts w:ascii="Times New Roman" w:hAnsi="Times New Roman"/>
          <w:sz w:val="24"/>
          <w:szCs w:val="24"/>
        </w:rPr>
        <w:t xml:space="preserve">180 </w:t>
      </w:r>
      <w:r w:rsidRPr="009C4343">
        <w:rPr>
          <w:rFonts w:ascii="Times New Roman" w:hAnsi="Times New Roman"/>
          <w:sz w:val="24"/>
          <w:szCs w:val="24"/>
        </w:rPr>
        <w:t>(prostor pro zásobování kuchyně, rampa)</w:t>
      </w:r>
    </w:p>
    <w:p w:rsidR="0017339D" w:rsidRPr="009C4343" w:rsidRDefault="0017339D" w:rsidP="00341964">
      <w:pPr>
        <w:pStyle w:val="Bezmezer"/>
        <w:jc w:val="both"/>
        <w:rPr>
          <w:rFonts w:ascii="Times New Roman" w:hAnsi="Times New Roman"/>
          <w:sz w:val="24"/>
          <w:szCs w:val="24"/>
        </w:rPr>
      </w:pPr>
      <w:r w:rsidRPr="009C4343">
        <w:rPr>
          <w:rFonts w:ascii="Times New Roman" w:hAnsi="Times New Roman"/>
          <w:sz w:val="24"/>
          <w:szCs w:val="24"/>
        </w:rPr>
        <w:tab/>
        <w:t>N 1.2</w:t>
      </w:r>
      <w:r w:rsidRPr="009C4343">
        <w:rPr>
          <w:rFonts w:ascii="Times New Roman" w:hAnsi="Times New Roman"/>
          <w:sz w:val="24"/>
          <w:szCs w:val="24"/>
        </w:rPr>
        <w:tab/>
      </w:r>
      <w:r w:rsidRPr="009C4343">
        <w:rPr>
          <w:rFonts w:ascii="Times New Roman" w:hAnsi="Times New Roman"/>
          <w:sz w:val="24"/>
          <w:szCs w:val="24"/>
        </w:rPr>
        <w:tab/>
        <w:t>třída mateřské školy</w:t>
      </w:r>
      <w:r w:rsidRPr="009C4343">
        <w:rPr>
          <w:rFonts w:ascii="Times New Roman" w:hAnsi="Times New Roman"/>
          <w:sz w:val="24"/>
          <w:szCs w:val="24"/>
        </w:rPr>
        <w:tab/>
        <w:t>181</w:t>
      </w:r>
    </w:p>
    <w:p w:rsidR="0017339D" w:rsidRPr="009C4343" w:rsidRDefault="0017339D" w:rsidP="00341964">
      <w:pPr>
        <w:pStyle w:val="Bezmezer"/>
        <w:jc w:val="both"/>
        <w:rPr>
          <w:rFonts w:ascii="Times New Roman" w:hAnsi="Times New Roman"/>
          <w:sz w:val="24"/>
          <w:szCs w:val="24"/>
        </w:rPr>
      </w:pPr>
      <w:r w:rsidRPr="009C4343">
        <w:rPr>
          <w:rFonts w:ascii="Times New Roman" w:hAnsi="Times New Roman"/>
          <w:sz w:val="24"/>
          <w:szCs w:val="24"/>
        </w:rPr>
        <w:tab/>
        <w:t>N 1.3</w:t>
      </w:r>
      <w:r w:rsidRPr="009C4343">
        <w:rPr>
          <w:rFonts w:ascii="Times New Roman" w:hAnsi="Times New Roman"/>
          <w:sz w:val="24"/>
          <w:szCs w:val="24"/>
        </w:rPr>
        <w:tab/>
      </w:r>
      <w:r w:rsidRPr="009C4343">
        <w:rPr>
          <w:rFonts w:ascii="Times New Roman" w:hAnsi="Times New Roman"/>
          <w:sz w:val="24"/>
          <w:szCs w:val="24"/>
        </w:rPr>
        <w:tab/>
        <w:t>kabinet 182, šatna 183, hygienická zařízení 184 a 185</w:t>
      </w:r>
    </w:p>
    <w:p w:rsidR="00341964" w:rsidRPr="009C4343" w:rsidRDefault="00341964" w:rsidP="00341964">
      <w:pPr>
        <w:pStyle w:val="Bezmezer"/>
        <w:jc w:val="both"/>
        <w:rPr>
          <w:rFonts w:ascii="Times New Roman" w:hAnsi="Times New Roman"/>
          <w:sz w:val="24"/>
          <w:szCs w:val="24"/>
        </w:rPr>
      </w:pPr>
    </w:p>
    <w:p w:rsidR="00341964" w:rsidRPr="009C4343" w:rsidRDefault="008F309E" w:rsidP="008F309E">
      <w:pPr>
        <w:pStyle w:val="Bezmezer"/>
        <w:jc w:val="both"/>
        <w:rPr>
          <w:rFonts w:ascii="Times New Roman" w:hAnsi="Times New Roman"/>
          <w:sz w:val="24"/>
          <w:szCs w:val="24"/>
        </w:rPr>
      </w:pPr>
      <w:r w:rsidRPr="009C4343">
        <w:rPr>
          <w:rFonts w:ascii="Times New Roman" w:hAnsi="Times New Roman"/>
          <w:sz w:val="24"/>
          <w:szCs w:val="24"/>
        </w:rPr>
        <w:t>2.NP -</w:t>
      </w:r>
      <w:r w:rsidRPr="009C4343">
        <w:rPr>
          <w:rFonts w:ascii="Times New Roman" w:hAnsi="Times New Roman"/>
          <w:sz w:val="24"/>
          <w:szCs w:val="24"/>
        </w:rPr>
        <w:tab/>
        <w:t>P 01.1/N2</w:t>
      </w:r>
      <w:r w:rsidR="00341964" w:rsidRPr="009C4343">
        <w:rPr>
          <w:rFonts w:ascii="Times New Roman" w:hAnsi="Times New Roman"/>
          <w:sz w:val="24"/>
          <w:szCs w:val="24"/>
        </w:rPr>
        <w:tab/>
      </w:r>
      <w:r w:rsidRPr="009C4343">
        <w:rPr>
          <w:rFonts w:ascii="Times New Roman" w:hAnsi="Times New Roman"/>
          <w:sz w:val="24"/>
          <w:szCs w:val="24"/>
        </w:rPr>
        <w:t>celé podlaží přístavby</w:t>
      </w:r>
    </w:p>
    <w:p w:rsidR="00341964" w:rsidRPr="009C4343" w:rsidRDefault="00341964" w:rsidP="00341964">
      <w:pPr>
        <w:pStyle w:val="Bezmezer"/>
        <w:jc w:val="both"/>
        <w:rPr>
          <w:rFonts w:ascii="Times New Roman" w:hAnsi="Times New Roman"/>
          <w:sz w:val="24"/>
          <w:szCs w:val="24"/>
        </w:rPr>
      </w:pPr>
    </w:p>
    <w:p w:rsidR="00341964" w:rsidRPr="009C4343" w:rsidRDefault="00341964" w:rsidP="00341964">
      <w:pPr>
        <w:pStyle w:val="Bezmezer"/>
        <w:jc w:val="both"/>
        <w:rPr>
          <w:rFonts w:ascii="Times New Roman" w:hAnsi="Times New Roman"/>
          <w:sz w:val="24"/>
          <w:szCs w:val="24"/>
        </w:rPr>
      </w:pPr>
      <w:r w:rsidRPr="009C4343">
        <w:rPr>
          <w:rFonts w:ascii="Times New Roman" w:hAnsi="Times New Roman"/>
          <w:sz w:val="24"/>
          <w:szCs w:val="24"/>
        </w:rPr>
        <w:tab/>
        <w:t>Š-P 01.50/N4</w:t>
      </w:r>
      <w:r w:rsidRPr="009C4343">
        <w:rPr>
          <w:rFonts w:ascii="Times New Roman" w:hAnsi="Times New Roman"/>
          <w:sz w:val="24"/>
          <w:szCs w:val="24"/>
        </w:rPr>
        <w:tab/>
      </w:r>
      <w:r w:rsidRPr="009C4343">
        <w:rPr>
          <w:rFonts w:ascii="Times New Roman" w:hAnsi="Times New Roman"/>
          <w:sz w:val="24"/>
          <w:szCs w:val="24"/>
        </w:rPr>
        <w:tab/>
        <w:t>šachta osobního výtahu</w:t>
      </w:r>
      <w:r w:rsidR="0017339D" w:rsidRPr="009C4343">
        <w:rPr>
          <w:rFonts w:ascii="Times New Roman" w:hAnsi="Times New Roman"/>
          <w:sz w:val="24"/>
          <w:szCs w:val="24"/>
        </w:rPr>
        <w:t xml:space="preserve"> V</w:t>
      </w:r>
      <w:r w:rsidR="004E32BF" w:rsidRPr="009C4343">
        <w:rPr>
          <w:rFonts w:ascii="Times New Roman" w:hAnsi="Times New Roman"/>
          <w:sz w:val="24"/>
          <w:szCs w:val="24"/>
        </w:rPr>
        <w:t>1</w:t>
      </w:r>
    </w:p>
    <w:p w:rsidR="00341964" w:rsidRPr="009C4343" w:rsidRDefault="00341964" w:rsidP="00341964">
      <w:pPr>
        <w:pStyle w:val="Bezmezer"/>
        <w:jc w:val="both"/>
        <w:rPr>
          <w:rFonts w:ascii="Times New Roman" w:hAnsi="Times New Roman"/>
          <w:sz w:val="24"/>
          <w:szCs w:val="24"/>
        </w:rPr>
      </w:pPr>
      <w:r w:rsidRPr="009C4343">
        <w:rPr>
          <w:rFonts w:ascii="Times New Roman" w:hAnsi="Times New Roman"/>
          <w:sz w:val="24"/>
          <w:szCs w:val="24"/>
        </w:rPr>
        <w:tab/>
        <w:t>Š-P 01.51/N1</w:t>
      </w:r>
      <w:r w:rsidRPr="009C4343">
        <w:rPr>
          <w:rFonts w:ascii="Times New Roman" w:hAnsi="Times New Roman"/>
          <w:sz w:val="24"/>
          <w:szCs w:val="24"/>
        </w:rPr>
        <w:tab/>
      </w:r>
      <w:r w:rsidRPr="009C4343">
        <w:rPr>
          <w:rFonts w:ascii="Times New Roman" w:hAnsi="Times New Roman"/>
          <w:sz w:val="24"/>
          <w:szCs w:val="24"/>
        </w:rPr>
        <w:tab/>
        <w:t>šachta osobonákladního výtahu</w:t>
      </w:r>
      <w:r w:rsidR="004E32BF" w:rsidRPr="009C4343">
        <w:rPr>
          <w:rFonts w:ascii="Times New Roman" w:hAnsi="Times New Roman"/>
          <w:sz w:val="24"/>
          <w:szCs w:val="24"/>
        </w:rPr>
        <w:t xml:space="preserve"> V2</w:t>
      </w:r>
    </w:p>
    <w:p w:rsidR="00341964" w:rsidRPr="009C4343" w:rsidRDefault="00341964" w:rsidP="00341964">
      <w:pPr>
        <w:pStyle w:val="Bezmezer"/>
        <w:jc w:val="both"/>
        <w:rPr>
          <w:rFonts w:ascii="Times New Roman" w:hAnsi="Times New Roman"/>
          <w:sz w:val="24"/>
          <w:szCs w:val="24"/>
        </w:rPr>
      </w:pPr>
    </w:p>
    <w:p w:rsidR="00341964" w:rsidRPr="009C4343" w:rsidRDefault="00341964" w:rsidP="004E32BF">
      <w:pPr>
        <w:pStyle w:val="Bezmezer"/>
        <w:ind w:firstLine="708"/>
        <w:jc w:val="both"/>
        <w:rPr>
          <w:rFonts w:ascii="Times New Roman" w:hAnsi="Times New Roman"/>
          <w:sz w:val="24"/>
          <w:szCs w:val="24"/>
        </w:rPr>
      </w:pPr>
      <w:r w:rsidRPr="009C4343">
        <w:rPr>
          <w:rFonts w:ascii="Times New Roman" w:hAnsi="Times New Roman"/>
          <w:sz w:val="24"/>
          <w:szCs w:val="24"/>
        </w:rPr>
        <w:t xml:space="preserve">Místnost s plynovými kotli </w:t>
      </w:r>
      <w:r w:rsidR="004E32BF" w:rsidRPr="009C4343">
        <w:rPr>
          <w:rFonts w:ascii="Times New Roman" w:hAnsi="Times New Roman"/>
          <w:sz w:val="24"/>
          <w:szCs w:val="24"/>
        </w:rPr>
        <w:t xml:space="preserve">261 </w:t>
      </w:r>
      <w:r w:rsidRPr="009C4343">
        <w:rPr>
          <w:rFonts w:ascii="Times New Roman" w:hAnsi="Times New Roman"/>
          <w:sz w:val="24"/>
          <w:szCs w:val="24"/>
        </w:rPr>
        <w:t xml:space="preserve">není dle ČSN 07 0703 považována za plynovou kotelnu a strojovna vzduchotechniky </w:t>
      </w:r>
      <w:r w:rsidR="004E32BF" w:rsidRPr="009C4343">
        <w:rPr>
          <w:rFonts w:ascii="Times New Roman" w:hAnsi="Times New Roman"/>
          <w:sz w:val="24"/>
          <w:szCs w:val="24"/>
        </w:rPr>
        <w:t xml:space="preserve">260 </w:t>
      </w:r>
      <w:r w:rsidRPr="009C4343">
        <w:rPr>
          <w:rFonts w:ascii="Times New Roman" w:hAnsi="Times New Roman"/>
          <w:sz w:val="24"/>
          <w:szCs w:val="24"/>
        </w:rPr>
        <w:t>slouží pouze j</w:t>
      </w:r>
      <w:r w:rsidR="004E32BF" w:rsidRPr="009C4343">
        <w:rPr>
          <w:rFonts w:ascii="Times New Roman" w:hAnsi="Times New Roman"/>
          <w:sz w:val="24"/>
          <w:szCs w:val="24"/>
        </w:rPr>
        <w:t>ednomu požárnímu úseku P 01.1/N2</w:t>
      </w:r>
      <w:r w:rsidRPr="009C4343">
        <w:rPr>
          <w:rFonts w:ascii="Times New Roman" w:hAnsi="Times New Roman"/>
          <w:sz w:val="24"/>
          <w:szCs w:val="24"/>
        </w:rPr>
        <w:t xml:space="preserve">; obě tyto místnosti </w:t>
      </w:r>
      <w:r w:rsidR="004E32BF" w:rsidRPr="009C4343">
        <w:rPr>
          <w:rFonts w:ascii="Times New Roman" w:hAnsi="Times New Roman"/>
          <w:sz w:val="24"/>
          <w:szCs w:val="24"/>
        </w:rPr>
        <w:t>jsou</w:t>
      </w:r>
      <w:r w:rsidRPr="009C4343">
        <w:rPr>
          <w:rFonts w:ascii="Times New Roman" w:hAnsi="Times New Roman"/>
          <w:sz w:val="24"/>
          <w:szCs w:val="24"/>
        </w:rPr>
        <w:t xml:space="preserve"> součástí </w:t>
      </w:r>
      <w:r w:rsidR="004E32BF" w:rsidRPr="009C4343">
        <w:rPr>
          <w:rFonts w:ascii="Times New Roman" w:hAnsi="Times New Roman"/>
          <w:sz w:val="24"/>
          <w:szCs w:val="24"/>
        </w:rPr>
        <w:t>požárního úseku P 01.1/N2</w:t>
      </w:r>
      <w:r w:rsidRPr="009C4343">
        <w:rPr>
          <w:rFonts w:ascii="Times New Roman" w:hAnsi="Times New Roman"/>
          <w:sz w:val="24"/>
          <w:szCs w:val="24"/>
        </w:rPr>
        <w:t>.</w:t>
      </w:r>
    </w:p>
    <w:p w:rsidR="004E32BF" w:rsidRPr="009C4343" w:rsidRDefault="00341964" w:rsidP="004E32BF">
      <w:pPr>
        <w:pStyle w:val="Bezmezer"/>
        <w:ind w:firstLine="708"/>
        <w:jc w:val="both"/>
        <w:rPr>
          <w:rFonts w:ascii="Times New Roman" w:hAnsi="Times New Roman"/>
          <w:sz w:val="24"/>
          <w:szCs w:val="24"/>
        </w:rPr>
      </w:pPr>
      <w:r w:rsidRPr="009C4343">
        <w:rPr>
          <w:rFonts w:ascii="Times New Roman" w:hAnsi="Times New Roman"/>
          <w:sz w:val="24"/>
          <w:szCs w:val="24"/>
        </w:rPr>
        <w:t xml:space="preserve">Prostory hlavního schodiště i podružného schodiště </w:t>
      </w:r>
      <w:r w:rsidR="004E32BF" w:rsidRPr="009C4343">
        <w:rPr>
          <w:rFonts w:ascii="Times New Roman" w:hAnsi="Times New Roman"/>
          <w:sz w:val="24"/>
          <w:szCs w:val="24"/>
        </w:rPr>
        <w:t>v přístavbě jsou součástí tří</w:t>
      </w:r>
      <w:r w:rsidRPr="009C4343">
        <w:rPr>
          <w:rFonts w:ascii="Times New Roman" w:hAnsi="Times New Roman"/>
          <w:sz w:val="24"/>
          <w:szCs w:val="24"/>
        </w:rPr>
        <w:t>podlažního</w:t>
      </w:r>
      <w:r w:rsidR="004E32BF" w:rsidRPr="009C4343">
        <w:rPr>
          <w:rFonts w:ascii="Times New Roman" w:hAnsi="Times New Roman"/>
          <w:sz w:val="24"/>
          <w:szCs w:val="24"/>
        </w:rPr>
        <w:t xml:space="preserve"> požárního úseku P 01.1/N2</w:t>
      </w:r>
      <w:r w:rsidRPr="009C4343">
        <w:rPr>
          <w:rFonts w:ascii="Times New Roman" w:hAnsi="Times New Roman"/>
          <w:sz w:val="24"/>
          <w:szCs w:val="24"/>
        </w:rPr>
        <w:t>; obě schodiště budou tvořit nechráněné únikové cesty.</w:t>
      </w:r>
      <w:r w:rsidR="004E32BF" w:rsidRPr="009C4343">
        <w:rPr>
          <w:rFonts w:ascii="Times New Roman" w:hAnsi="Times New Roman"/>
          <w:sz w:val="24"/>
          <w:szCs w:val="24"/>
        </w:rPr>
        <w:t xml:space="preserve"> Osobonákladní výtah V3 </w:t>
      </w:r>
      <w:r w:rsidR="000D6658" w:rsidRPr="009C4343">
        <w:rPr>
          <w:rFonts w:ascii="Times New Roman" w:hAnsi="Times New Roman"/>
          <w:sz w:val="24"/>
          <w:szCs w:val="24"/>
        </w:rPr>
        <w:t xml:space="preserve">v zázemí kuchyně </w:t>
      </w:r>
      <w:r w:rsidR="004E32BF" w:rsidRPr="009C4343">
        <w:rPr>
          <w:rFonts w:ascii="Times New Roman" w:hAnsi="Times New Roman"/>
          <w:sz w:val="24"/>
          <w:szCs w:val="24"/>
        </w:rPr>
        <w:t xml:space="preserve">je rovněž součástí požárního úseku </w:t>
      </w:r>
      <w:r w:rsidR="000D6658" w:rsidRPr="009C4343">
        <w:rPr>
          <w:rFonts w:ascii="Times New Roman" w:hAnsi="Times New Roman"/>
          <w:sz w:val="24"/>
          <w:szCs w:val="24"/>
        </w:rPr>
        <w:t xml:space="preserve">           </w:t>
      </w:r>
      <w:r w:rsidR="004E32BF" w:rsidRPr="009C4343">
        <w:rPr>
          <w:rFonts w:ascii="Times New Roman" w:hAnsi="Times New Roman"/>
          <w:sz w:val="24"/>
          <w:szCs w:val="24"/>
        </w:rPr>
        <w:t>P 01.1/N2.</w:t>
      </w:r>
    </w:p>
    <w:p w:rsidR="007309D0" w:rsidRPr="009C4343" w:rsidRDefault="007309D0" w:rsidP="007309D0">
      <w:pPr>
        <w:pStyle w:val="Bezmezer"/>
        <w:ind w:firstLine="708"/>
        <w:jc w:val="both"/>
        <w:rPr>
          <w:rFonts w:ascii="Times New Roman" w:hAnsi="Times New Roman"/>
          <w:sz w:val="24"/>
          <w:szCs w:val="24"/>
        </w:rPr>
      </w:pPr>
      <w:r w:rsidRPr="009C4343">
        <w:rPr>
          <w:rFonts w:ascii="Times New Roman" w:hAnsi="Times New Roman"/>
          <w:sz w:val="24"/>
          <w:szCs w:val="24"/>
        </w:rPr>
        <w:t xml:space="preserve">Součástí tohoto </w:t>
      </w:r>
      <w:r w:rsidRPr="009C4343">
        <w:rPr>
          <w:rFonts w:ascii="Times New Roman" w:hAnsi="Times New Roman"/>
          <w:i/>
          <w:sz w:val="24"/>
          <w:szCs w:val="24"/>
        </w:rPr>
        <w:t>Požárně bezpečnostního řešení</w:t>
      </w:r>
      <w:r w:rsidRPr="009C4343">
        <w:rPr>
          <w:rFonts w:ascii="Times New Roman" w:hAnsi="Times New Roman"/>
          <w:sz w:val="24"/>
          <w:szCs w:val="24"/>
        </w:rPr>
        <w:t xml:space="preserve"> jsou schematické výkresy jednotlivých podlaží přístavby i upravovaných částí stávající budovy.</w:t>
      </w:r>
    </w:p>
    <w:p w:rsidR="00341964" w:rsidRPr="009C4343" w:rsidRDefault="00341964" w:rsidP="00341964">
      <w:pPr>
        <w:pStyle w:val="Bezmezer"/>
        <w:jc w:val="both"/>
        <w:rPr>
          <w:rFonts w:ascii="Times New Roman" w:hAnsi="Times New Roman"/>
          <w:sz w:val="24"/>
          <w:szCs w:val="24"/>
        </w:rPr>
      </w:pPr>
    </w:p>
    <w:p w:rsidR="00C41826" w:rsidRPr="009C4343" w:rsidRDefault="00C41826" w:rsidP="00C41826">
      <w:pPr>
        <w:pStyle w:val="Prosttext"/>
        <w:ind w:firstLine="708"/>
        <w:jc w:val="both"/>
        <w:rPr>
          <w:rFonts w:ascii="Times New Roman" w:hAnsi="Times New Roman"/>
          <w:sz w:val="24"/>
        </w:rPr>
      </w:pPr>
      <w:r w:rsidRPr="009C4343">
        <w:rPr>
          <w:rFonts w:ascii="Times New Roman" w:hAnsi="Times New Roman"/>
          <w:sz w:val="24"/>
        </w:rPr>
        <w:t xml:space="preserve">P 01.1/N2 </w:t>
      </w:r>
      <w:r w:rsidRPr="009C4343">
        <w:rPr>
          <w:rFonts w:ascii="Times New Roman" w:hAnsi="Times New Roman"/>
          <w:sz w:val="24"/>
        </w:rPr>
        <w:tab/>
        <w:t>p</w:t>
      </w:r>
      <w:r w:rsidRPr="009C4343">
        <w:rPr>
          <w:rFonts w:ascii="Times New Roman" w:hAnsi="Times New Roman"/>
          <w:sz w:val="24"/>
          <w:vertAlign w:val="subscript"/>
        </w:rPr>
        <w:t>v</w:t>
      </w:r>
      <w:r w:rsidR="00EB332D" w:rsidRPr="009C4343">
        <w:rPr>
          <w:rFonts w:ascii="Times New Roman" w:hAnsi="Times New Roman"/>
          <w:sz w:val="24"/>
        </w:rPr>
        <w:t xml:space="preserve"> = 18,3</w:t>
      </w:r>
      <w:r w:rsidRPr="009C4343">
        <w:rPr>
          <w:rFonts w:ascii="Times New Roman" w:hAnsi="Times New Roman"/>
          <w:sz w:val="24"/>
        </w:rPr>
        <w:t xml:space="preserve"> kg·m</w:t>
      </w:r>
      <w:r w:rsidRPr="009C4343">
        <w:rPr>
          <w:rFonts w:ascii="Times New Roman" w:hAnsi="Times New Roman"/>
          <w:sz w:val="24"/>
          <w:vertAlign w:val="superscript"/>
        </w:rPr>
        <w:t>-2</w:t>
      </w:r>
      <w:r w:rsidRPr="009C4343">
        <w:rPr>
          <w:rFonts w:ascii="Times New Roman" w:hAnsi="Times New Roman"/>
          <w:sz w:val="24"/>
        </w:rPr>
        <w:tab/>
      </w:r>
      <w:r w:rsidRPr="009C4343">
        <w:rPr>
          <w:rFonts w:ascii="Times New Roman" w:hAnsi="Times New Roman"/>
          <w:sz w:val="24"/>
        </w:rPr>
        <w:tab/>
      </w:r>
      <w:r w:rsidRPr="009C4343">
        <w:rPr>
          <w:rFonts w:ascii="Times New Roman" w:hAnsi="Times New Roman"/>
          <w:i/>
          <w:sz w:val="24"/>
        </w:rPr>
        <w:t>a</w:t>
      </w:r>
      <w:r w:rsidR="00EB332D" w:rsidRPr="009C4343">
        <w:rPr>
          <w:rFonts w:ascii="Times New Roman" w:hAnsi="Times New Roman"/>
          <w:sz w:val="24"/>
        </w:rPr>
        <w:t xml:space="preserve"> = 0,91</w:t>
      </w:r>
      <w:r w:rsidRPr="009C4343">
        <w:rPr>
          <w:rFonts w:ascii="Times New Roman" w:hAnsi="Times New Roman"/>
          <w:sz w:val="24"/>
        </w:rPr>
        <w:tab/>
      </w:r>
      <w:r w:rsidRPr="009C4343">
        <w:rPr>
          <w:rFonts w:ascii="Times New Roman" w:hAnsi="Times New Roman"/>
          <w:sz w:val="24"/>
        </w:rPr>
        <w:tab/>
        <w:t xml:space="preserve">SPB II </w:t>
      </w:r>
    </w:p>
    <w:p w:rsidR="00C41826" w:rsidRPr="009C4343" w:rsidRDefault="00C41826" w:rsidP="00C41826">
      <w:pPr>
        <w:pStyle w:val="Bezmezer"/>
        <w:jc w:val="both"/>
        <w:rPr>
          <w:rFonts w:ascii="Times New Roman" w:hAnsi="Times New Roman"/>
          <w:sz w:val="24"/>
          <w:szCs w:val="24"/>
        </w:rPr>
      </w:pPr>
      <w:r w:rsidRPr="009C4343">
        <w:rPr>
          <w:rFonts w:ascii="Times New Roman" w:hAnsi="Times New Roman"/>
          <w:sz w:val="24"/>
          <w:szCs w:val="24"/>
        </w:rPr>
        <w:tab/>
        <w:t>N 1.1</w:t>
      </w:r>
      <w:r w:rsidRPr="009C4343">
        <w:rPr>
          <w:rFonts w:ascii="Times New Roman" w:hAnsi="Times New Roman"/>
          <w:sz w:val="24"/>
          <w:szCs w:val="24"/>
        </w:rPr>
        <w:tab/>
      </w:r>
      <w:r w:rsidRPr="009C4343">
        <w:rPr>
          <w:rFonts w:ascii="Times New Roman" w:hAnsi="Times New Roman"/>
          <w:sz w:val="24"/>
          <w:szCs w:val="24"/>
        </w:rPr>
        <w:tab/>
      </w:r>
      <w:r w:rsidR="00EB332D" w:rsidRPr="009C4343">
        <w:rPr>
          <w:rFonts w:ascii="Times New Roman" w:hAnsi="Times New Roman"/>
          <w:sz w:val="24"/>
          <w:szCs w:val="24"/>
        </w:rPr>
        <w:t>tau</w:t>
      </w:r>
      <w:r w:rsidR="00EB332D" w:rsidRPr="009C4343">
        <w:rPr>
          <w:rFonts w:ascii="Times New Roman" w:hAnsi="Times New Roman"/>
          <w:sz w:val="24"/>
          <w:szCs w:val="24"/>
          <w:vertAlign w:val="subscript"/>
        </w:rPr>
        <w:t>e</w:t>
      </w:r>
      <w:r w:rsidR="00EB332D" w:rsidRPr="009C4343">
        <w:rPr>
          <w:rFonts w:ascii="Times New Roman" w:hAnsi="Times New Roman"/>
          <w:sz w:val="24"/>
          <w:szCs w:val="24"/>
        </w:rPr>
        <w:t xml:space="preserve"> = 48,8 minuty</w:t>
      </w:r>
      <w:r w:rsidR="00EB332D" w:rsidRPr="009C4343">
        <w:rPr>
          <w:rFonts w:ascii="Times New Roman" w:hAnsi="Times New Roman"/>
          <w:sz w:val="24"/>
          <w:szCs w:val="24"/>
        </w:rPr>
        <w:tab/>
      </w:r>
      <w:r w:rsidR="00EB332D" w:rsidRPr="009C4343">
        <w:rPr>
          <w:rFonts w:ascii="Times New Roman" w:hAnsi="Times New Roman"/>
          <w:sz w:val="24"/>
          <w:szCs w:val="24"/>
        </w:rPr>
        <w:tab/>
      </w:r>
      <w:r w:rsidR="00EB332D" w:rsidRPr="009C4343">
        <w:rPr>
          <w:rFonts w:ascii="Times New Roman" w:hAnsi="Times New Roman"/>
          <w:sz w:val="24"/>
          <w:szCs w:val="24"/>
        </w:rPr>
        <w:tab/>
      </w:r>
      <w:r w:rsidR="00EB332D" w:rsidRPr="009C4343">
        <w:rPr>
          <w:rFonts w:ascii="Times New Roman" w:hAnsi="Times New Roman"/>
          <w:sz w:val="24"/>
          <w:szCs w:val="24"/>
        </w:rPr>
        <w:tab/>
      </w:r>
      <w:r w:rsidR="00EB332D" w:rsidRPr="009C4343">
        <w:rPr>
          <w:rFonts w:ascii="Times New Roman" w:hAnsi="Times New Roman"/>
          <w:sz w:val="24"/>
          <w:szCs w:val="24"/>
        </w:rPr>
        <w:tab/>
        <w:t>SPB III</w:t>
      </w:r>
    </w:p>
    <w:p w:rsidR="00C41826" w:rsidRPr="009C4343" w:rsidRDefault="00C41826" w:rsidP="00C41826">
      <w:pPr>
        <w:pStyle w:val="Bezmezer"/>
        <w:jc w:val="both"/>
        <w:rPr>
          <w:rFonts w:ascii="Times New Roman" w:hAnsi="Times New Roman"/>
          <w:sz w:val="24"/>
          <w:szCs w:val="24"/>
        </w:rPr>
      </w:pPr>
      <w:r w:rsidRPr="009C4343">
        <w:rPr>
          <w:rFonts w:ascii="Times New Roman" w:hAnsi="Times New Roman"/>
          <w:sz w:val="24"/>
          <w:szCs w:val="24"/>
        </w:rPr>
        <w:tab/>
        <w:t>N 1.2</w:t>
      </w:r>
      <w:r w:rsidRPr="009C4343">
        <w:rPr>
          <w:rFonts w:ascii="Times New Roman" w:hAnsi="Times New Roman"/>
          <w:sz w:val="24"/>
          <w:szCs w:val="24"/>
        </w:rPr>
        <w:tab/>
      </w:r>
      <w:r w:rsidRPr="009C4343">
        <w:rPr>
          <w:rFonts w:ascii="Times New Roman" w:hAnsi="Times New Roman"/>
          <w:sz w:val="24"/>
          <w:szCs w:val="24"/>
        </w:rPr>
        <w:tab/>
      </w:r>
      <w:r w:rsidR="00EB332D" w:rsidRPr="009C4343">
        <w:rPr>
          <w:rFonts w:ascii="Times New Roman" w:hAnsi="Times New Roman"/>
          <w:sz w:val="24"/>
        </w:rPr>
        <w:t>p</w:t>
      </w:r>
      <w:r w:rsidR="00EB332D" w:rsidRPr="009C4343">
        <w:rPr>
          <w:rFonts w:ascii="Times New Roman" w:hAnsi="Times New Roman"/>
          <w:sz w:val="24"/>
          <w:vertAlign w:val="subscript"/>
        </w:rPr>
        <w:t>v</w:t>
      </w:r>
      <w:r w:rsidR="00EB332D" w:rsidRPr="009C4343">
        <w:rPr>
          <w:rFonts w:ascii="Times New Roman" w:hAnsi="Times New Roman"/>
          <w:sz w:val="24"/>
        </w:rPr>
        <w:t xml:space="preserve"> = 20,7 kg·m</w:t>
      </w:r>
      <w:r w:rsidR="00EB332D" w:rsidRPr="009C4343">
        <w:rPr>
          <w:rFonts w:ascii="Times New Roman" w:hAnsi="Times New Roman"/>
          <w:sz w:val="24"/>
          <w:vertAlign w:val="superscript"/>
        </w:rPr>
        <w:t>-2</w:t>
      </w:r>
      <w:r w:rsidR="00EB332D" w:rsidRPr="009C4343">
        <w:rPr>
          <w:rFonts w:ascii="Times New Roman" w:hAnsi="Times New Roman"/>
          <w:sz w:val="24"/>
        </w:rPr>
        <w:tab/>
      </w:r>
      <w:r w:rsidR="00EB332D" w:rsidRPr="009C4343">
        <w:rPr>
          <w:rFonts w:ascii="Times New Roman" w:hAnsi="Times New Roman"/>
          <w:sz w:val="24"/>
        </w:rPr>
        <w:tab/>
      </w:r>
      <w:r w:rsidR="00EB332D" w:rsidRPr="009C4343">
        <w:rPr>
          <w:rFonts w:ascii="Times New Roman" w:hAnsi="Times New Roman"/>
          <w:i/>
          <w:sz w:val="24"/>
        </w:rPr>
        <w:t>a</w:t>
      </w:r>
      <w:r w:rsidR="00EB332D" w:rsidRPr="009C4343">
        <w:rPr>
          <w:rFonts w:ascii="Times New Roman" w:hAnsi="Times New Roman"/>
          <w:sz w:val="24"/>
        </w:rPr>
        <w:t xml:space="preserve"> = 0,83</w:t>
      </w:r>
      <w:r w:rsidR="00EB332D" w:rsidRPr="009C4343">
        <w:rPr>
          <w:rFonts w:ascii="Times New Roman" w:hAnsi="Times New Roman"/>
          <w:sz w:val="24"/>
        </w:rPr>
        <w:tab/>
      </w:r>
      <w:r w:rsidR="00EB332D" w:rsidRPr="009C4343">
        <w:rPr>
          <w:rFonts w:ascii="Times New Roman" w:hAnsi="Times New Roman"/>
          <w:sz w:val="24"/>
        </w:rPr>
        <w:tab/>
        <w:t xml:space="preserve">SPB </w:t>
      </w:r>
      <w:r w:rsidR="0040679A" w:rsidRPr="009C4343">
        <w:rPr>
          <w:rFonts w:ascii="Times New Roman" w:hAnsi="Times New Roman"/>
          <w:sz w:val="24"/>
        </w:rPr>
        <w:t xml:space="preserve">IV na </w:t>
      </w:r>
      <w:r w:rsidR="00EB332D" w:rsidRPr="009C4343">
        <w:rPr>
          <w:rFonts w:ascii="Times New Roman" w:hAnsi="Times New Roman"/>
          <w:sz w:val="24"/>
        </w:rPr>
        <w:t>II</w:t>
      </w:r>
      <w:r w:rsidR="0040679A" w:rsidRPr="009C4343">
        <w:rPr>
          <w:rFonts w:ascii="Times New Roman" w:hAnsi="Times New Roman"/>
          <w:sz w:val="24"/>
        </w:rPr>
        <w:t>I</w:t>
      </w:r>
    </w:p>
    <w:p w:rsidR="00C41826" w:rsidRPr="009C4343" w:rsidRDefault="00C41826" w:rsidP="00C41826">
      <w:pPr>
        <w:pStyle w:val="Bezmezer"/>
        <w:jc w:val="both"/>
        <w:rPr>
          <w:rFonts w:ascii="Times New Roman" w:hAnsi="Times New Roman"/>
          <w:sz w:val="24"/>
          <w:szCs w:val="24"/>
        </w:rPr>
      </w:pPr>
      <w:r w:rsidRPr="009C4343">
        <w:rPr>
          <w:rFonts w:ascii="Times New Roman" w:hAnsi="Times New Roman"/>
          <w:sz w:val="24"/>
          <w:szCs w:val="24"/>
        </w:rPr>
        <w:tab/>
        <w:t>N 1.3</w:t>
      </w:r>
      <w:r w:rsidRPr="009C4343">
        <w:rPr>
          <w:rFonts w:ascii="Times New Roman" w:hAnsi="Times New Roman"/>
          <w:sz w:val="24"/>
          <w:szCs w:val="24"/>
        </w:rPr>
        <w:tab/>
      </w:r>
      <w:r w:rsidRPr="009C4343">
        <w:rPr>
          <w:rFonts w:ascii="Times New Roman" w:hAnsi="Times New Roman"/>
          <w:sz w:val="24"/>
          <w:szCs w:val="24"/>
        </w:rPr>
        <w:tab/>
      </w:r>
      <w:r w:rsidR="00EB332D" w:rsidRPr="009C4343">
        <w:rPr>
          <w:rFonts w:ascii="Times New Roman" w:hAnsi="Times New Roman"/>
          <w:sz w:val="24"/>
        </w:rPr>
        <w:t>p</w:t>
      </w:r>
      <w:r w:rsidR="00EB332D" w:rsidRPr="009C4343">
        <w:rPr>
          <w:rFonts w:ascii="Times New Roman" w:hAnsi="Times New Roman"/>
          <w:sz w:val="24"/>
          <w:vertAlign w:val="subscript"/>
        </w:rPr>
        <w:t>v</w:t>
      </w:r>
      <w:r w:rsidR="000B0258" w:rsidRPr="009C4343">
        <w:rPr>
          <w:rFonts w:ascii="Times New Roman" w:hAnsi="Times New Roman"/>
          <w:sz w:val="24"/>
        </w:rPr>
        <w:t xml:space="preserve"> = 2</w:t>
      </w:r>
      <w:r w:rsidR="00EB332D" w:rsidRPr="009C4343">
        <w:rPr>
          <w:rFonts w:ascii="Times New Roman" w:hAnsi="Times New Roman"/>
          <w:sz w:val="24"/>
        </w:rPr>
        <w:t>8,7 kg·m</w:t>
      </w:r>
      <w:r w:rsidR="00EB332D" w:rsidRPr="009C4343">
        <w:rPr>
          <w:rFonts w:ascii="Times New Roman" w:hAnsi="Times New Roman"/>
          <w:sz w:val="24"/>
          <w:vertAlign w:val="superscript"/>
        </w:rPr>
        <w:t>-2</w:t>
      </w:r>
      <w:r w:rsidR="00EB332D" w:rsidRPr="009C4343">
        <w:rPr>
          <w:rFonts w:ascii="Times New Roman" w:hAnsi="Times New Roman"/>
          <w:sz w:val="24"/>
        </w:rPr>
        <w:tab/>
      </w:r>
      <w:r w:rsidR="00EB332D" w:rsidRPr="009C4343">
        <w:rPr>
          <w:rFonts w:ascii="Times New Roman" w:hAnsi="Times New Roman"/>
          <w:sz w:val="24"/>
        </w:rPr>
        <w:tab/>
      </w:r>
      <w:r w:rsidR="00EB332D" w:rsidRPr="009C4343">
        <w:rPr>
          <w:rFonts w:ascii="Times New Roman" w:hAnsi="Times New Roman"/>
          <w:i/>
          <w:sz w:val="24"/>
        </w:rPr>
        <w:t>a</w:t>
      </w:r>
      <w:r w:rsidR="00EB332D" w:rsidRPr="009C4343">
        <w:rPr>
          <w:rFonts w:ascii="Times New Roman" w:hAnsi="Times New Roman"/>
          <w:sz w:val="24"/>
        </w:rPr>
        <w:t xml:space="preserve"> = 1,01</w:t>
      </w:r>
      <w:r w:rsidR="00EB332D" w:rsidRPr="009C4343">
        <w:rPr>
          <w:rFonts w:ascii="Times New Roman" w:hAnsi="Times New Roman"/>
          <w:sz w:val="24"/>
        </w:rPr>
        <w:tab/>
      </w:r>
      <w:r w:rsidR="00EB332D" w:rsidRPr="009C4343">
        <w:rPr>
          <w:rFonts w:ascii="Times New Roman" w:hAnsi="Times New Roman"/>
          <w:sz w:val="24"/>
        </w:rPr>
        <w:tab/>
        <w:t>SPB I</w:t>
      </w:r>
      <w:r w:rsidR="0040679A" w:rsidRPr="009C4343">
        <w:rPr>
          <w:rFonts w:ascii="Times New Roman" w:hAnsi="Times New Roman"/>
          <w:sz w:val="24"/>
        </w:rPr>
        <w:t>V na II</w:t>
      </w:r>
      <w:r w:rsidR="00EB332D" w:rsidRPr="009C4343">
        <w:rPr>
          <w:rFonts w:ascii="Times New Roman" w:hAnsi="Times New Roman"/>
          <w:sz w:val="24"/>
        </w:rPr>
        <w:t>I</w:t>
      </w:r>
    </w:p>
    <w:p w:rsidR="00C41826" w:rsidRPr="009C4343" w:rsidRDefault="00C41826" w:rsidP="00C41826">
      <w:pPr>
        <w:pStyle w:val="Bezmezer"/>
        <w:jc w:val="both"/>
        <w:rPr>
          <w:rFonts w:ascii="Times New Roman" w:hAnsi="Times New Roman"/>
          <w:sz w:val="24"/>
          <w:szCs w:val="24"/>
        </w:rPr>
      </w:pPr>
    </w:p>
    <w:p w:rsidR="00C41826" w:rsidRPr="009C4343" w:rsidRDefault="00C41826" w:rsidP="00C41826">
      <w:pPr>
        <w:pStyle w:val="Bezmezer"/>
        <w:jc w:val="both"/>
        <w:rPr>
          <w:rFonts w:ascii="Times New Roman" w:hAnsi="Times New Roman"/>
          <w:sz w:val="24"/>
          <w:szCs w:val="24"/>
        </w:rPr>
      </w:pPr>
      <w:r w:rsidRPr="009C4343">
        <w:rPr>
          <w:rFonts w:ascii="Times New Roman" w:hAnsi="Times New Roman"/>
          <w:sz w:val="24"/>
          <w:szCs w:val="24"/>
        </w:rPr>
        <w:tab/>
        <w:t>Š-P 01.50/N4</w:t>
      </w:r>
      <w:r w:rsidRPr="009C4343">
        <w:rPr>
          <w:rFonts w:ascii="Times New Roman" w:hAnsi="Times New Roman"/>
          <w:sz w:val="24"/>
          <w:szCs w:val="24"/>
        </w:rPr>
        <w:tab/>
      </w:r>
      <w:r w:rsidRPr="009C4343">
        <w:rPr>
          <w:rFonts w:ascii="Times New Roman" w:hAnsi="Times New Roman"/>
          <w:sz w:val="24"/>
          <w:szCs w:val="24"/>
        </w:rPr>
        <w:tab/>
      </w:r>
      <w:r w:rsidR="00EB332D" w:rsidRPr="009C4343">
        <w:rPr>
          <w:rFonts w:ascii="Times New Roman" w:hAnsi="Times New Roman"/>
          <w:sz w:val="24"/>
          <w:szCs w:val="24"/>
        </w:rPr>
        <w:t>stanoven přímo dle ČSN 73 0802</w:t>
      </w:r>
      <w:r w:rsidR="00EB332D" w:rsidRPr="009C4343">
        <w:rPr>
          <w:rFonts w:ascii="Times New Roman" w:hAnsi="Times New Roman"/>
          <w:sz w:val="24"/>
          <w:szCs w:val="24"/>
        </w:rPr>
        <w:tab/>
      </w:r>
      <w:r w:rsidR="00EB332D" w:rsidRPr="009C4343">
        <w:rPr>
          <w:rFonts w:ascii="Times New Roman" w:hAnsi="Times New Roman"/>
          <w:sz w:val="24"/>
          <w:szCs w:val="24"/>
        </w:rPr>
        <w:tab/>
      </w:r>
      <w:r w:rsidR="00EB332D" w:rsidRPr="009C4343">
        <w:rPr>
          <w:rFonts w:ascii="Times New Roman" w:hAnsi="Times New Roman"/>
          <w:sz w:val="24"/>
          <w:szCs w:val="24"/>
        </w:rPr>
        <w:tab/>
        <w:t>SPB III</w:t>
      </w:r>
    </w:p>
    <w:p w:rsidR="00EB332D" w:rsidRPr="009C4343" w:rsidRDefault="00C41826" w:rsidP="00EB332D">
      <w:pPr>
        <w:pStyle w:val="Bezmezer"/>
        <w:jc w:val="both"/>
        <w:rPr>
          <w:rFonts w:ascii="Times New Roman" w:hAnsi="Times New Roman"/>
          <w:sz w:val="24"/>
          <w:szCs w:val="24"/>
        </w:rPr>
      </w:pPr>
      <w:r w:rsidRPr="009C4343">
        <w:rPr>
          <w:rFonts w:ascii="Times New Roman" w:hAnsi="Times New Roman"/>
          <w:sz w:val="24"/>
          <w:szCs w:val="24"/>
        </w:rPr>
        <w:tab/>
        <w:t>Š-P 01.51/N1</w:t>
      </w:r>
      <w:r w:rsidRPr="009C4343">
        <w:rPr>
          <w:rFonts w:ascii="Times New Roman" w:hAnsi="Times New Roman"/>
          <w:sz w:val="24"/>
          <w:szCs w:val="24"/>
        </w:rPr>
        <w:tab/>
      </w:r>
      <w:r w:rsidRPr="009C4343">
        <w:rPr>
          <w:rFonts w:ascii="Times New Roman" w:hAnsi="Times New Roman"/>
          <w:sz w:val="24"/>
          <w:szCs w:val="24"/>
        </w:rPr>
        <w:tab/>
      </w:r>
      <w:r w:rsidR="00EB332D" w:rsidRPr="009C4343">
        <w:rPr>
          <w:rFonts w:ascii="Times New Roman" w:hAnsi="Times New Roman"/>
          <w:sz w:val="24"/>
          <w:szCs w:val="24"/>
        </w:rPr>
        <w:t>stanoven přímo dle ČSN 73 0802</w:t>
      </w:r>
      <w:r w:rsidR="00EB332D" w:rsidRPr="009C4343">
        <w:rPr>
          <w:rFonts w:ascii="Times New Roman" w:hAnsi="Times New Roman"/>
          <w:sz w:val="24"/>
          <w:szCs w:val="24"/>
        </w:rPr>
        <w:tab/>
      </w:r>
      <w:r w:rsidR="00EB332D" w:rsidRPr="009C4343">
        <w:rPr>
          <w:rFonts w:ascii="Times New Roman" w:hAnsi="Times New Roman"/>
          <w:sz w:val="24"/>
          <w:szCs w:val="24"/>
        </w:rPr>
        <w:tab/>
      </w:r>
      <w:r w:rsidR="00EB332D" w:rsidRPr="009C4343">
        <w:rPr>
          <w:rFonts w:ascii="Times New Roman" w:hAnsi="Times New Roman"/>
          <w:sz w:val="24"/>
          <w:szCs w:val="24"/>
        </w:rPr>
        <w:tab/>
        <w:t>SPB III</w:t>
      </w:r>
    </w:p>
    <w:p w:rsidR="00C41826" w:rsidRPr="009C4343" w:rsidRDefault="00C41826" w:rsidP="00C41826">
      <w:pPr>
        <w:pStyle w:val="Bezmezer"/>
        <w:rPr>
          <w:rFonts w:ascii="Times New Roman" w:hAnsi="Times New Roman"/>
          <w:sz w:val="24"/>
          <w:szCs w:val="24"/>
        </w:rPr>
      </w:pPr>
    </w:p>
    <w:p w:rsidR="00C41826" w:rsidRPr="009C4343" w:rsidRDefault="00C41826" w:rsidP="00445388">
      <w:pPr>
        <w:pStyle w:val="Prosttext"/>
        <w:ind w:firstLine="708"/>
        <w:jc w:val="both"/>
        <w:rPr>
          <w:rFonts w:ascii="Times New Roman" w:hAnsi="Times New Roman"/>
          <w:sz w:val="24"/>
        </w:rPr>
      </w:pPr>
      <w:r w:rsidRPr="009C4343">
        <w:rPr>
          <w:rFonts w:ascii="Times New Roman" w:hAnsi="Times New Roman"/>
          <w:sz w:val="24"/>
        </w:rPr>
        <w:t xml:space="preserve">Výpočet </w:t>
      </w:r>
      <w:r w:rsidRPr="009C4343">
        <w:rPr>
          <w:rFonts w:ascii="Times New Roman" w:hAnsi="Times New Roman"/>
          <w:i/>
          <w:sz w:val="24"/>
        </w:rPr>
        <w:t>p</w:t>
      </w:r>
      <w:r w:rsidRPr="009C4343">
        <w:rPr>
          <w:rFonts w:ascii="Times New Roman" w:hAnsi="Times New Roman"/>
          <w:i/>
          <w:sz w:val="24"/>
          <w:vertAlign w:val="subscript"/>
        </w:rPr>
        <w:t>v</w:t>
      </w:r>
      <w:r w:rsidRPr="009C4343">
        <w:rPr>
          <w:rFonts w:ascii="Times New Roman" w:hAnsi="Times New Roman"/>
          <w:sz w:val="24"/>
        </w:rPr>
        <w:t xml:space="preserve"> a hodnoty součinitele </w:t>
      </w:r>
      <w:r w:rsidRPr="009C4343">
        <w:rPr>
          <w:rFonts w:ascii="Times New Roman" w:hAnsi="Times New Roman"/>
          <w:i/>
          <w:sz w:val="24"/>
        </w:rPr>
        <w:t xml:space="preserve">a </w:t>
      </w:r>
      <w:r w:rsidR="006B501D" w:rsidRPr="009C4343">
        <w:rPr>
          <w:rFonts w:ascii="Times New Roman" w:hAnsi="Times New Roman"/>
          <w:sz w:val="24"/>
        </w:rPr>
        <w:t xml:space="preserve">pro požární úseky posuzované podle ČSN 73 0802 a výpočet </w:t>
      </w:r>
      <w:r w:rsidR="006B501D" w:rsidRPr="009C4343">
        <w:rPr>
          <w:rFonts w:ascii="Times New Roman" w:hAnsi="Times New Roman"/>
          <w:i/>
          <w:sz w:val="24"/>
        </w:rPr>
        <w:t>tau</w:t>
      </w:r>
      <w:r w:rsidRPr="009C4343">
        <w:rPr>
          <w:rFonts w:ascii="Times New Roman" w:hAnsi="Times New Roman"/>
          <w:i/>
          <w:sz w:val="24"/>
          <w:vertAlign w:val="subscript"/>
        </w:rPr>
        <w:t>e</w:t>
      </w:r>
      <w:r w:rsidRPr="009C4343">
        <w:rPr>
          <w:rFonts w:ascii="Times New Roman" w:hAnsi="Times New Roman"/>
          <w:sz w:val="24"/>
        </w:rPr>
        <w:t xml:space="preserve"> </w:t>
      </w:r>
      <w:r w:rsidR="006B501D" w:rsidRPr="009C4343">
        <w:rPr>
          <w:rFonts w:ascii="Times New Roman" w:hAnsi="Times New Roman"/>
          <w:sz w:val="24"/>
        </w:rPr>
        <w:t xml:space="preserve">pro garáž je </w:t>
      </w:r>
      <w:r w:rsidRPr="009C4343">
        <w:rPr>
          <w:rFonts w:ascii="Times New Roman" w:hAnsi="Times New Roman"/>
          <w:sz w:val="24"/>
        </w:rPr>
        <w:t>uveden na příloze v závěru tohoto posouzení včetně stanov</w:t>
      </w:r>
      <w:r w:rsidR="00474F2D" w:rsidRPr="009C4343">
        <w:rPr>
          <w:rFonts w:ascii="Times New Roman" w:hAnsi="Times New Roman"/>
          <w:sz w:val="24"/>
        </w:rPr>
        <w:t>ení stupňů požární bezpečnosti.</w:t>
      </w:r>
      <w:r w:rsidR="00445388" w:rsidRPr="009C4343">
        <w:rPr>
          <w:rFonts w:ascii="Times New Roman" w:hAnsi="Times New Roman"/>
          <w:sz w:val="24"/>
        </w:rPr>
        <w:t xml:space="preserve"> U požárních úseků N 1.2 a N 1.3 je v souladu s ustanovením 5.3.1 ČSN 73 0834 snížen stanovený stupeň požární bezpečnosti IV o jeden stupeň na výsledný III. stupeň požární bezpečnosti.</w:t>
      </w:r>
    </w:p>
    <w:p w:rsidR="00445388" w:rsidRPr="009C4343" w:rsidRDefault="00445388" w:rsidP="00445388">
      <w:pPr>
        <w:pStyle w:val="Prosttext"/>
        <w:ind w:firstLine="708"/>
        <w:jc w:val="both"/>
        <w:rPr>
          <w:rFonts w:ascii="Times New Roman" w:hAnsi="Times New Roman"/>
          <w:sz w:val="24"/>
        </w:rPr>
      </w:pPr>
    </w:p>
    <w:p w:rsidR="00C41826" w:rsidRPr="009C4343" w:rsidRDefault="00EB332D" w:rsidP="00C41826">
      <w:pPr>
        <w:pStyle w:val="Prosttext"/>
        <w:ind w:firstLine="708"/>
        <w:jc w:val="both"/>
        <w:rPr>
          <w:rFonts w:ascii="Times New Roman" w:hAnsi="Times New Roman"/>
          <w:sz w:val="24"/>
        </w:rPr>
      </w:pPr>
      <w:r w:rsidRPr="009C4343">
        <w:rPr>
          <w:rFonts w:ascii="Times New Roman" w:hAnsi="Times New Roman"/>
          <w:sz w:val="24"/>
        </w:rPr>
        <w:t>Největší požární úsek P 01.1/N2</w:t>
      </w:r>
      <w:r w:rsidR="00C41826" w:rsidRPr="009C4343">
        <w:rPr>
          <w:rFonts w:ascii="Times New Roman" w:hAnsi="Times New Roman"/>
          <w:sz w:val="24"/>
        </w:rPr>
        <w:t xml:space="preserve"> nedosahuje svými půdorysnými rozměry cca </w:t>
      </w:r>
      <w:r w:rsidRPr="009C4343">
        <w:rPr>
          <w:rFonts w:ascii="Times New Roman" w:hAnsi="Times New Roman"/>
          <w:sz w:val="24"/>
        </w:rPr>
        <w:t xml:space="preserve">37,8 x 28,5 m </w:t>
      </w:r>
      <w:r w:rsidR="00C41826" w:rsidRPr="009C4343">
        <w:rPr>
          <w:rFonts w:ascii="Times New Roman" w:hAnsi="Times New Roman"/>
          <w:sz w:val="24"/>
        </w:rPr>
        <w:t xml:space="preserve">mezních povolených rozměrů </w:t>
      </w:r>
      <w:r w:rsidRPr="009C4343">
        <w:rPr>
          <w:rFonts w:ascii="Times New Roman" w:hAnsi="Times New Roman"/>
          <w:sz w:val="24"/>
        </w:rPr>
        <w:t>69,0 x 43,5</w:t>
      </w:r>
      <w:r w:rsidR="00C41826" w:rsidRPr="009C4343">
        <w:rPr>
          <w:rFonts w:ascii="Times New Roman" w:hAnsi="Times New Roman"/>
          <w:sz w:val="24"/>
        </w:rPr>
        <w:t xml:space="preserve"> m; </w:t>
      </w:r>
      <w:r w:rsidRPr="009C4343">
        <w:rPr>
          <w:rFonts w:ascii="Times New Roman" w:hAnsi="Times New Roman"/>
          <w:sz w:val="24"/>
        </w:rPr>
        <w:t>zbývající požární úseky jsou p</w:t>
      </w:r>
      <w:r w:rsidR="00C41826" w:rsidRPr="009C4343">
        <w:rPr>
          <w:rFonts w:ascii="Times New Roman" w:hAnsi="Times New Roman"/>
          <w:sz w:val="24"/>
        </w:rPr>
        <w:t xml:space="preserve">odstatně menší. </w:t>
      </w:r>
      <w:r w:rsidR="00A53EA0" w:rsidRPr="009C4343">
        <w:rPr>
          <w:rFonts w:ascii="Times New Roman" w:hAnsi="Times New Roman"/>
          <w:sz w:val="24"/>
        </w:rPr>
        <w:t>P</w:t>
      </w:r>
      <w:r w:rsidR="00C41826" w:rsidRPr="009C4343">
        <w:rPr>
          <w:rFonts w:ascii="Times New Roman" w:hAnsi="Times New Roman"/>
          <w:sz w:val="24"/>
        </w:rPr>
        <w:t>ožární úseky nedosahují mezních povolených rozměrů a svou velikostí vyhovují požadavkům ČSN 73 0802</w:t>
      </w:r>
      <w:r w:rsidRPr="009C4343">
        <w:rPr>
          <w:rFonts w:ascii="Times New Roman" w:hAnsi="Times New Roman"/>
          <w:sz w:val="24"/>
        </w:rPr>
        <w:t xml:space="preserve"> včetně povoleného počtu podlaží v požárním úseku P 01.1/N2</w:t>
      </w:r>
      <w:r w:rsidR="00A53EA0" w:rsidRPr="009C4343">
        <w:rPr>
          <w:rFonts w:ascii="Times New Roman" w:hAnsi="Times New Roman"/>
          <w:sz w:val="24"/>
        </w:rPr>
        <w:t xml:space="preserve"> (viz výpočet na příloze)</w:t>
      </w:r>
      <w:r w:rsidR="00C41826" w:rsidRPr="009C4343">
        <w:rPr>
          <w:rFonts w:ascii="Times New Roman" w:hAnsi="Times New Roman"/>
          <w:sz w:val="24"/>
        </w:rPr>
        <w:t>.</w:t>
      </w:r>
    </w:p>
    <w:p w:rsidR="00440DEC" w:rsidRPr="009C4343" w:rsidRDefault="00440DEC" w:rsidP="00440DEC">
      <w:pPr>
        <w:pStyle w:val="Bezmezer"/>
        <w:ind w:firstLine="708"/>
        <w:jc w:val="both"/>
        <w:rPr>
          <w:rFonts w:ascii="Times New Roman" w:hAnsi="Times New Roman"/>
          <w:sz w:val="24"/>
          <w:szCs w:val="24"/>
        </w:rPr>
      </w:pPr>
      <w:r w:rsidRPr="009C4343">
        <w:rPr>
          <w:rFonts w:ascii="Times New Roman" w:hAnsi="Times New Roman"/>
          <w:sz w:val="24"/>
          <w:szCs w:val="24"/>
        </w:rPr>
        <w:t>Mezní velikost požárního úseku jednotlivé garáže N 1.1 se v souladu s poznámkou             k ustanovení I.4.2. ČSN 73 0804 v daném případě nestanovuje. V garáži nebudou skladovány pohonné hmoty, oleje ani náhradní pneumatiky. Garáž slouží pro dočasné odstavení nákladního vozidla při zásobování kuchyně.</w:t>
      </w:r>
    </w:p>
    <w:p w:rsidR="00C41826" w:rsidRPr="009C4343" w:rsidRDefault="00C41826" w:rsidP="00C41826">
      <w:pPr>
        <w:pStyle w:val="Bezmezer"/>
        <w:rPr>
          <w:rFonts w:ascii="Times New Roman" w:hAnsi="Times New Roman"/>
          <w:sz w:val="24"/>
          <w:szCs w:val="24"/>
        </w:rPr>
      </w:pPr>
    </w:p>
    <w:p w:rsidR="00C41826" w:rsidRPr="009C4343" w:rsidRDefault="00EB332D" w:rsidP="00474F2D">
      <w:pPr>
        <w:pStyle w:val="Bezmezer"/>
        <w:jc w:val="both"/>
        <w:rPr>
          <w:rFonts w:ascii="Times New Roman" w:hAnsi="Times New Roman"/>
          <w:sz w:val="24"/>
          <w:szCs w:val="24"/>
        </w:rPr>
      </w:pPr>
      <w:r w:rsidRPr="009C4343">
        <w:rPr>
          <w:rFonts w:ascii="Times New Roman" w:hAnsi="Times New Roman"/>
          <w:sz w:val="24"/>
          <w:szCs w:val="24"/>
        </w:rPr>
        <w:tab/>
        <w:t xml:space="preserve">Jídelna </w:t>
      </w:r>
      <w:r w:rsidR="00440DEC" w:rsidRPr="009C4343">
        <w:rPr>
          <w:rFonts w:ascii="Times New Roman" w:hAnsi="Times New Roman"/>
          <w:sz w:val="24"/>
          <w:szCs w:val="24"/>
        </w:rPr>
        <w:t xml:space="preserve">v 1.PP </w:t>
      </w:r>
      <w:r w:rsidRPr="009C4343">
        <w:rPr>
          <w:rFonts w:ascii="Times New Roman" w:hAnsi="Times New Roman"/>
          <w:sz w:val="24"/>
          <w:szCs w:val="24"/>
        </w:rPr>
        <w:t>ne</w:t>
      </w:r>
      <w:r w:rsidR="00C41826" w:rsidRPr="009C4343">
        <w:rPr>
          <w:rFonts w:ascii="Times New Roman" w:hAnsi="Times New Roman"/>
          <w:sz w:val="24"/>
          <w:szCs w:val="24"/>
        </w:rPr>
        <w:t>tvoří dle ČSN 73 0831 s</w:t>
      </w:r>
      <w:r w:rsidRPr="009C4343">
        <w:rPr>
          <w:rFonts w:ascii="Times New Roman" w:hAnsi="Times New Roman"/>
          <w:sz w:val="24"/>
          <w:szCs w:val="24"/>
        </w:rPr>
        <w:t>hromažďovací prostor. D</w:t>
      </w:r>
      <w:r w:rsidR="00C41826" w:rsidRPr="009C4343">
        <w:rPr>
          <w:rFonts w:ascii="Times New Roman" w:hAnsi="Times New Roman"/>
          <w:sz w:val="24"/>
          <w:szCs w:val="24"/>
        </w:rPr>
        <w:t xml:space="preserve">le projektu </w:t>
      </w:r>
      <w:r w:rsidRPr="009C4343">
        <w:rPr>
          <w:rFonts w:ascii="Times New Roman" w:hAnsi="Times New Roman"/>
          <w:sz w:val="24"/>
          <w:szCs w:val="24"/>
        </w:rPr>
        <w:t>jsou v </w:t>
      </w:r>
      <w:r w:rsidR="00440DEC" w:rsidRPr="009C4343">
        <w:rPr>
          <w:rFonts w:ascii="Times New Roman" w:hAnsi="Times New Roman"/>
          <w:sz w:val="24"/>
          <w:szCs w:val="24"/>
        </w:rPr>
        <w:t>jídelně 132 osoby a v kuchyni</w:t>
      </w:r>
      <w:r w:rsidRPr="009C4343">
        <w:rPr>
          <w:rFonts w:ascii="Times New Roman" w:hAnsi="Times New Roman"/>
          <w:sz w:val="24"/>
          <w:szCs w:val="24"/>
        </w:rPr>
        <w:t xml:space="preserve"> </w:t>
      </w:r>
      <w:r w:rsidR="00440DEC" w:rsidRPr="009C4343">
        <w:rPr>
          <w:rFonts w:ascii="Times New Roman" w:hAnsi="Times New Roman"/>
          <w:sz w:val="24"/>
          <w:szCs w:val="24"/>
        </w:rPr>
        <w:t>se zázemím je maximálně 15 zaměstnanců (147 osob x 1,5        &lt; 250 osob dle pol. 6.1.1, tab. A.1, ČSN 73 0831).</w:t>
      </w:r>
    </w:p>
    <w:p w:rsidR="00392836" w:rsidRPr="009C4343" w:rsidRDefault="00474F2D" w:rsidP="00445388">
      <w:pPr>
        <w:pStyle w:val="Bezmezer"/>
        <w:ind w:firstLine="708"/>
        <w:jc w:val="both"/>
        <w:rPr>
          <w:rFonts w:ascii="Times New Roman" w:hAnsi="Times New Roman"/>
          <w:sz w:val="24"/>
          <w:szCs w:val="24"/>
        </w:rPr>
      </w:pPr>
      <w:r w:rsidRPr="009C4343">
        <w:rPr>
          <w:rFonts w:ascii="Times New Roman" w:hAnsi="Times New Roman"/>
          <w:sz w:val="24"/>
          <w:szCs w:val="24"/>
        </w:rPr>
        <w:t xml:space="preserve">Tělocvična </w:t>
      </w:r>
      <w:r w:rsidR="00440DEC" w:rsidRPr="009C4343">
        <w:rPr>
          <w:rFonts w:ascii="Times New Roman" w:hAnsi="Times New Roman"/>
          <w:sz w:val="24"/>
          <w:szCs w:val="24"/>
        </w:rPr>
        <w:t xml:space="preserve">v 1.NP </w:t>
      </w:r>
      <w:r w:rsidRPr="009C4343">
        <w:rPr>
          <w:rFonts w:ascii="Times New Roman" w:hAnsi="Times New Roman"/>
          <w:sz w:val="24"/>
          <w:szCs w:val="24"/>
        </w:rPr>
        <w:t xml:space="preserve">rovněž netvoří dle ČSN 73 0831 shromažďovací prostor; tělocvična bude sloužit pouze pro tělovýchovu a sport. Dle ČSN 73 0818 je v tělocvičně </w:t>
      </w:r>
      <w:r w:rsidR="00440DEC" w:rsidRPr="009C4343">
        <w:rPr>
          <w:rFonts w:ascii="Times New Roman" w:hAnsi="Times New Roman"/>
          <w:sz w:val="24"/>
          <w:szCs w:val="24"/>
        </w:rPr>
        <w:t xml:space="preserve">            </w:t>
      </w:r>
      <w:r w:rsidRPr="009C4343">
        <w:rPr>
          <w:rFonts w:ascii="Times New Roman" w:hAnsi="Times New Roman"/>
          <w:sz w:val="24"/>
          <w:szCs w:val="24"/>
        </w:rPr>
        <w:t>115 osob (457,8 m</w:t>
      </w:r>
      <w:r w:rsidRPr="009C4343">
        <w:rPr>
          <w:rFonts w:ascii="Times New Roman" w:hAnsi="Times New Roman"/>
          <w:sz w:val="24"/>
          <w:szCs w:val="24"/>
          <w:vertAlign w:val="superscript"/>
        </w:rPr>
        <w:t>2</w:t>
      </w:r>
      <w:r w:rsidRPr="009C4343">
        <w:rPr>
          <w:rFonts w:ascii="Times New Roman" w:hAnsi="Times New Roman"/>
          <w:sz w:val="24"/>
          <w:szCs w:val="24"/>
        </w:rPr>
        <w:t xml:space="preserve"> / 4 m</w:t>
      </w:r>
      <w:r w:rsidRPr="009C4343">
        <w:rPr>
          <w:rFonts w:ascii="Times New Roman" w:hAnsi="Times New Roman"/>
          <w:sz w:val="24"/>
          <w:szCs w:val="24"/>
          <w:vertAlign w:val="superscript"/>
        </w:rPr>
        <w:t>2</w:t>
      </w:r>
      <w:r w:rsidRPr="009C4343">
        <w:rPr>
          <w:rFonts w:ascii="Times New Roman" w:hAnsi="Times New Roman"/>
          <w:sz w:val="24"/>
          <w:szCs w:val="24"/>
        </w:rPr>
        <w:t xml:space="preserve"> na osobu</w:t>
      </w:r>
      <w:r w:rsidR="00440DEC" w:rsidRPr="009C4343">
        <w:rPr>
          <w:rFonts w:ascii="Times New Roman" w:hAnsi="Times New Roman"/>
          <w:sz w:val="24"/>
          <w:szCs w:val="24"/>
        </w:rPr>
        <w:t xml:space="preserve"> dle pol. 5.2.1, ČSN 73 0818</w:t>
      </w:r>
      <w:r w:rsidRPr="009C4343">
        <w:rPr>
          <w:rFonts w:ascii="Times New Roman" w:hAnsi="Times New Roman"/>
          <w:sz w:val="24"/>
          <w:szCs w:val="24"/>
        </w:rPr>
        <w:t>)</w:t>
      </w:r>
      <w:r w:rsidR="00440DEC" w:rsidRPr="009C4343">
        <w:rPr>
          <w:rFonts w:ascii="Times New Roman" w:hAnsi="Times New Roman"/>
          <w:sz w:val="24"/>
          <w:szCs w:val="24"/>
        </w:rPr>
        <w:t xml:space="preserve">, což je také méně než              250 osob dle ČSN 73 0831. </w:t>
      </w:r>
    </w:p>
    <w:p w:rsidR="00341964" w:rsidRPr="009C4343" w:rsidRDefault="00C41826" w:rsidP="00C41826">
      <w:pPr>
        <w:jc w:val="both"/>
        <w:rPr>
          <w:rFonts w:ascii="Times New Roman" w:hAnsi="Times New Roman" w:cs="Times New Roman"/>
          <w:sz w:val="32"/>
          <w:szCs w:val="32"/>
        </w:rPr>
      </w:pPr>
      <w:r w:rsidRPr="009C4343">
        <w:rPr>
          <w:rFonts w:ascii="Times New Roman" w:hAnsi="Times New Roman" w:cs="Times New Roman"/>
          <w:sz w:val="32"/>
          <w:szCs w:val="32"/>
        </w:rPr>
        <w:lastRenderedPageBreak/>
        <w:t>3. Stavební konstrukce</w:t>
      </w:r>
    </w:p>
    <w:p w:rsidR="00440DEC" w:rsidRPr="009C4343" w:rsidRDefault="00440DEC" w:rsidP="00440DEC">
      <w:pPr>
        <w:ind w:firstLine="708"/>
        <w:jc w:val="both"/>
        <w:rPr>
          <w:rFonts w:ascii="Times New Roman" w:hAnsi="Times New Roman" w:cs="Times New Roman"/>
          <w:sz w:val="24"/>
          <w:szCs w:val="24"/>
        </w:rPr>
      </w:pPr>
      <w:r w:rsidRPr="009C4343">
        <w:rPr>
          <w:rFonts w:ascii="Times New Roman" w:hAnsi="Times New Roman" w:cs="Times New Roman"/>
          <w:sz w:val="24"/>
          <w:szCs w:val="24"/>
        </w:rPr>
        <w:t>Požadovaná požární odolnost stavebních konstru</w:t>
      </w:r>
      <w:r w:rsidR="00A16F3A" w:rsidRPr="009C4343">
        <w:rPr>
          <w:rFonts w:ascii="Times New Roman" w:hAnsi="Times New Roman" w:cs="Times New Roman"/>
          <w:sz w:val="24"/>
          <w:szCs w:val="24"/>
        </w:rPr>
        <w:t>kcí podle tab. 12, ČSN 73 0802; je uvažováno, že prostory stávající budovy jsou zařazeny do III. stupně požární bezpečnosti.</w:t>
      </w:r>
      <w:r w:rsidRPr="009C4343">
        <w:rPr>
          <w:rFonts w:ascii="Times New Roman" w:hAnsi="Times New Roman" w:cs="Times New Roman"/>
          <w:sz w:val="24"/>
          <w:szCs w:val="24"/>
        </w:rPr>
        <w:tab/>
        <w:t>Požární odolnost stavebních konstrukcí byla stanovena dle publikace Hodnoty požární odolnosti stavebních konstrukcí podle Eurokódů - Roman Zoufal a kolektiv (pokud není uvedeno jinak).</w:t>
      </w:r>
    </w:p>
    <w:p w:rsidR="00EF673E" w:rsidRPr="009C4343" w:rsidRDefault="00EF673E" w:rsidP="00440DEC">
      <w:pPr>
        <w:ind w:firstLine="708"/>
        <w:jc w:val="both"/>
        <w:rPr>
          <w:rFonts w:ascii="Times New Roman" w:hAnsi="Times New Roman" w:cs="Times New Roman"/>
          <w:sz w:val="24"/>
          <w:szCs w:val="24"/>
        </w:rPr>
      </w:pPr>
    </w:p>
    <w:p w:rsidR="00440DEC" w:rsidRPr="009C4343" w:rsidRDefault="00440DEC" w:rsidP="00440DEC">
      <w:pPr>
        <w:pStyle w:val="Prosttext"/>
        <w:jc w:val="both"/>
        <w:rPr>
          <w:rFonts w:ascii="Times New Roman" w:hAnsi="Times New Roman"/>
          <w:b/>
          <w:sz w:val="24"/>
        </w:rPr>
      </w:pPr>
      <w:r w:rsidRPr="009C4343">
        <w:rPr>
          <w:rFonts w:ascii="Times New Roman" w:hAnsi="Times New Roman"/>
          <w:sz w:val="24"/>
        </w:rPr>
        <w:tab/>
      </w:r>
      <w:r w:rsidRPr="009C4343">
        <w:rPr>
          <w:rFonts w:ascii="Times New Roman" w:hAnsi="Times New Roman"/>
          <w:b/>
          <w:sz w:val="24"/>
        </w:rPr>
        <w:t xml:space="preserve">a) Požární stěny a požární stropy - požadavek </w:t>
      </w:r>
      <w:r w:rsidR="00F8348D" w:rsidRPr="009C4343">
        <w:rPr>
          <w:rFonts w:ascii="Times New Roman" w:hAnsi="Times New Roman"/>
          <w:b/>
          <w:sz w:val="24"/>
        </w:rPr>
        <w:t>60</w:t>
      </w:r>
      <w:r w:rsidR="00EF673E" w:rsidRPr="009C4343">
        <w:rPr>
          <w:rFonts w:ascii="Times New Roman" w:hAnsi="Times New Roman"/>
          <w:b/>
          <w:sz w:val="24"/>
        </w:rPr>
        <w:t xml:space="preserve"> DP1 a</w:t>
      </w:r>
      <w:r w:rsidR="00F8348D" w:rsidRPr="009C4343">
        <w:rPr>
          <w:rFonts w:ascii="Times New Roman" w:hAnsi="Times New Roman"/>
          <w:b/>
          <w:sz w:val="24"/>
        </w:rPr>
        <w:t>ž</w:t>
      </w:r>
      <w:r w:rsidR="00EF673E" w:rsidRPr="009C4343">
        <w:rPr>
          <w:rFonts w:ascii="Times New Roman" w:hAnsi="Times New Roman"/>
          <w:b/>
          <w:sz w:val="24"/>
        </w:rPr>
        <w:t xml:space="preserve"> </w:t>
      </w:r>
      <w:r w:rsidRPr="009C4343">
        <w:rPr>
          <w:rFonts w:ascii="Times New Roman" w:hAnsi="Times New Roman"/>
          <w:b/>
          <w:sz w:val="24"/>
        </w:rPr>
        <w:t>30</w:t>
      </w:r>
      <w:r w:rsidRPr="009C4343">
        <w:rPr>
          <w:rFonts w:ascii="Times New Roman" w:hAnsi="Times New Roman"/>
          <w:b/>
          <w:sz w:val="24"/>
          <w:vertAlign w:val="superscript"/>
        </w:rPr>
        <w:t>+</w:t>
      </w:r>
      <w:r w:rsidRPr="009C4343">
        <w:rPr>
          <w:rFonts w:ascii="Times New Roman" w:hAnsi="Times New Roman"/>
          <w:b/>
          <w:sz w:val="24"/>
        </w:rPr>
        <w:t>, v </w:t>
      </w:r>
      <w:r w:rsidR="00B00157" w:rsidRPr="009C4343">
        <w:rPr>
          <w:rFonts w:ascii="Times New Roman" w:hAnsi="Times New Roman"/>
          <w:b/>
          <w:sz w:val="24"/>
        </w:rPr>
        <w:t>garáži</w:t>
      </w:r>
      <w:r w:rsidRPr="009C4343">
        <w:rPr>
          <w:rFonts w:ascii="Times New Roman" w:hAnsi="Times New Roman"/>
          <w:b/>
          <w:sz w:val="24"/>
        </w:rPr>
        <w:t xml:space="preserve"> 45</w:t>
      </w:r>
      <w:r w:rsidRPr="009C4343">
        <w:rPr>
          <w:rFonts w:ascii="Times New Roman" w:hAnsi="Times New Roman"/>
          <w:b/>
          <w:sz w:val="24"/>
          <w:vertAlign w:val="superscript"/>
        </w:rPr>
        <w:t>+</w:t>
      </w:r>
      <w:r w:rsidR="00830D6D" w:rsidRPr="009C4343">
        <w:rPr>
          <w:rFonts w:ascii="Times New Roman" w:hAnsi="Times New Roman"/>
          <w:b/>
          <w:sz w:val="24"/>
        </w:rPr>
        <w:t>.</w:t>
      </w:r>
    </w:p>
    <w:p w:rsidR="00523245" w:rsidRPr="009C4343" w:rsidRDefault="00523245" w:rsidP="00B477E9">
      <w:pPr>
        <w:pStyle w:val="Prosttext"/>
        <w:jc w:val="both"/>
        <w:rPr>
          <w:rFonts w:ascii="Times New Roman" w:hAnsi="Times New Roman"/>
          <w:sz w:val="24"/>
        </w:rPr>
      </w:pPr>
      <w:r w:rsidRPr="009C4343">
        <w:rPr>
          <w:rFonts w:ascii="Times New Roman" w:hAnsi="Times New Roman"/>
          <w:sz w:val="24"/>
        </w:rPr>
        <w:t xml:space="preserve">Požární nosné železobetonové monolitické stěny tl. 300 mm s osovou vzdáleností výztuže od povrchu </w:t>
      </w:r>
      <w:r w:rsidR="000D36F9" w:rsidRPr="009C4343">
        <w:rPr>
          <w:rFonts w:ascii="Times New Roman" w:hAnsi="Times New Roman"/>
          <w:sz w:val="24"/>
        </w:rPr>
        <w:t>15</w:t>
      </w:r>
      <w:r w:rsidRPr="009C4343">
        <w:rPr>
          <w:rFonts w:ascii="Times New Roman" w:hAnsi="Times New Roman"/>
          <w:sz w:val="24"/>
        </w:rPr>
        <w:t xml:space="preserve"> mm požadavku </w:t>
      </w:r>
      <w:r w:rsidR="000D36F9" w:rsidRPr="009C4343">
        <w:rPr>
          <w:rFonts w:ascii="Times New Roman" w:hAnsi="Times New Roman"/>
          <w:sz w:val="24"/>
        </w:rPr>
        <w:t>R</w:t>
      </w:r>
      <w:r w:rsidRPr="009C4343">
        <w:rPr>
          <w:rFonts w:ascii="Times New Roman" w:hAnsi="Times New Roman"/>
          <w:sz w:val="24"/>
        </w:rPr>
        <w:t>EI 60 DP1 vyhoví (dle tab. 2.3).</w:t>
      </w:r>
    </w:p>
    <w:p w:rsidR="00440DEC" w:rsidRPr="009C4343" w:rsidRDefault="00440DEC" w:rsidP="00B477E9">
      <w:pPr>
        <w:pStyle w:val="Prosttext"/>
        <w:jc w:val="both"/>
        <w:rPr>
          <w:rFonts w:ascii="Times New Roman" w:hAnsi="Times New Roman"/>
          <w:sz w:val="24"/>
        </w:rPr>
      </w:pPr>
      <w:r w:rsidRPr="009C4343">
        <w:rPr>
          <w:rFonts w:ascii="Times New Roman" w:hAnsi="Times New Roman"/>
          <w:sz w:val="24"/>
        </w:rPr>
        <w:t>Požární nosné zděné stěny z</w:t>
      </w:r>
      <w:r w:rsidR="001D6579" w:rsidRPr="009C4343">
        <w:rPr>
          <w:rFonts w:ascii="Times New Roman" w:hAnsi="Times New Roman"/>
          <w:sz w:val="24"/>
        </w:rPr>
        <w:t xml:space="preserve"> plných pálených cihel min. tl. 300 mm a z </w:t>
      </w:r>
      <w:r w:rsidR="00B00157" w:rsidRPr="009C4343">
        <w:rPr>
          <w:rFonts w:ascii="Times New Roman" w:hAnsi="Times New Roman"/>
          <w:sz w:val="24"/>
        </w:rPr>
        <w:t xml:space="preserve">děrovaných keramických tvárnic Porotherm </w:t>
      </w:r>
      <w:r w:rsidRPr="009C4343">
        <w:rPr>
          <w:rFonts w:ascii="Times New Roman" w:hAnsi="Times New Roman"/>
          <w:sz w:val="24"/>
        </w:rPr>
        <w:t xml:space="preserve">tl. 240 mm požadavku </w:t>
      </w:r>
      <w:r w:rsidR="001D6579" w:rsidRPr="009C4343">
        <w:rPr>
          <w:rFonts w:ascii="Times New Roman" w:hAnsi="Times New Roman"/>
          <w:sz w:val="24"/>
        </w:rPr>
        <w:t xml:space="preserve">na požární odolnost </w:t>
      </w:r>
      <w:r w:rsidRPr="009C4343">
        <w:rPr>
          <w:rFonts w:ascii="Times New Roman" w:hAnsi="Times New Roman"/>
          <w:sz w:val="24"/>
        </w:rPr>
        <w:t xml:space="preserve">REI </w:t>
      </w:r>
      <w:r w:rsidR="00F8348D" w:rsidRPr="009C4343">
        <w:rPr>
          <w:rFonts w:ascii="Times New Roman" w:hAnsi="Times New Roman"/>
          <w:sz w:val="24"/>
        </w:rPr>
        <w:t>60</w:t>
      </w:r>
      <w:r w:rsidR="001D6579" w:rsidRPr="009C4343">
        <w:rPr>
          <w:rFonts w:ascii="Times New Roman" w:hAnsi="Times New Roman"/>
          <w:sz w:val="24"/>
        </w:rPr>
        <w:t xml:space="preserve"> DP1</w:t>
      </w:r>
      <w:r w:rsidRPr="009C4343">
        <w:rPr>
          <w:rFonts w:ascii="Times New Roman" w:hAnsi="Times New Roman"/>
          <w:sz w:val="24"/>
        </w:rPr>
        <w:t xml:space="preserve"> vyhoví (dle tab. 6.1.2).</w:t>
      </w:r>
    </w:p>
    <w:p w:rsidR="001D6579" w:rsidRPr="009C4343" w:rsidRDefault="001D6579" w:rsidP="00B477E9">
      <w:pPr>
        <w:pStyle w:val="Prosttext"/>
        <w:jc w:val="both"/>
        <w:rPr>
          <w:rFonts w:ascii="Times New Roman" w:hAnsi="Times New Roman"/>
          <w:sz w:val="24"/>
        </w:rPr>
      </w:pPr>
      <w:r w:rsidRPr="009C4343">
        <w:rPr>
          <w:rFonts w:ascii="Times New Roman" w:hAnsi="Times New Roman"/>
          <w:sz w:val="24"/>
        </w:rPr>
        <w:t>Požární nenosné železobetonové stěny z betono</w:t>
      </w:r>
      <w:r w:rsidR="00B477E9" w:rsidRPr="009C4343">
        <w:rPr>
          <w:rFonts w:ascii="Times New Roman" w:hAnsi="Times New Roman"/>
          <w:sz w:val="24"/>
        </w:rPr>
        <w:t xml:space="preserve">vých tvárnic ztraceného bednění </w:t>
      </w:r>
      <w:r w:rsidRPr="009C4343">
        <w:rPr>
          <w:rFonts w:ascii="Times New Roman" w:hAnsi="Times New Roman"/>
          <w:sz w:val="24"/>
        </w:rPr>
        <w:t>tl. 300 mm s osovou vzdá</w:t>
      </w:r>
      <w:r w:rsidR="00BB6A20" w:rsidRPr="009C4343">
        <w:rPr>
          <w:rFonts w:ascii="Times New Roman" w:hAnsi="Times New Roman"/>
          <w:sz w:val="24"/>
        </w:rPr>
        <w:t xml:space="preserve">leností výztuže </w:t>
      </w:r>
      <w:r w:rsidR="00F8348D" w:rsidRPr="009C4343">
        <w:rPr>
          <w:rFonts w:ascii="Times New Roman" w:hAnsi="Times New Roman"/>
          <w:sz w:val="24"/>
        </w:rPr>
        <w:t>od povrchu 30 mm požadavku EI 60</w:t>
      </w:r>
      <w:r w:rsidR="00BB6A20" w:rsidRPr="009C4343">
        <w:rPr>
          <w:rFonts w:ascii="Times New Roman" w:hAnsi="Times New Roman"/>
          <w:sz w:val="24"/>
        </w:rPr>
        <w:t xml:space="preserve"> DP1 vyhoví</w:t>
      </w:r>
      <w:r w:rsidR="005018F0" w:rsidRPr="009C4343">
        <w:rPr>
          <w:rFonts w:ascii="Times New Roman" w:hAnsi="Times New Roman"/>
          <w:sz w:val="24"/>
        </w:rPr>
        <w:t xml:space="preserve"> (dle tab. 2.2)</w:t>
      </w:r>
      <w:r w:rsidR="00BB6A20" w:rsidRPr="009C4343">
        <w:rPr>
          <w:rFonts w:ascii="Times New Roman" w:hAnsi="Times New Roman"/>
          <w:sz w:val="24"/>
        </w:rPr>
        <w:t>.</w:t>
      </w:r>
    </w:p>
    <w:p w:rsidR="00440DEC" w:rsidRPr="009C4343" w:rsidRDefault="00440DEC" w:rsidP="00B477E9">
      <w:pPr>
        <w:pStyle w:val="Prosttext"/>
        <w:jc w:val="both"/>
        <w:rPr>
          <w:rFonts w:ascii="Times New Roman" w:hAnsi="Times New Roman"/>
          <w:sz w:val="24"/>
        </w:rPr>
      </w:pPr>
      <w:r w:rsidRPr="009C4343">
        <w:rPr>
          <w:rFonts w:ascii="Times New Roman" w:hAnsi="Times New Roman"/>
          <w:sz w:val="24"/>
        </w:rPr>
        <w:t>Požární nenosné zděné stěny z</w:t>
      </w:r>
      <w:r w:rsidR="001D6579" w:rsidRPr="009C4343">
        <w:rPr>
          <w:rFonts w:ascii="Times New Roman" w:hAnsi="Times New Roman"/>
          <w:sz w:val="24"/>
        </w:rPr>
        <w:t> plných pálených cihel tl. 140 mm a z děrovaných keramických tvárnic Porotherm tl. 115</w:t>
      </w:r>
      <w:r w:rsidR="00F8348D" w:rsidRPr="009C4343">
        <w:rPr>
          <w:rFonts w:ascii="Times New Roman" w:hAnsi="Times New Roman"/>
          <w:sz w:val="24"/>
        </w:rPr>
        <w:t xml:space="preserve"> mm požadavku EI 60</w:t>
      </w:r>
      <w:r w:rsidRPr="009C4343">
        <w:rPr>
          <w:rFonts w:ascii="Times New Roman" w:hAnsi="Times New Roman"/>
          <w:sz w:val="24"/>
        </w:rPr>
        <w:t xml:space="preserve"> </w:t>
      </w:r>
      <w:r w:rsidR="001D6579" w:rsidRPr="009C4343">
        <w:rPr>
          <w:rFonts w:ascii="Times New Roman" w:hAnsi="Times New Roman"/>
          <w:sz w:val="24"/>
        </w:rPr>
        <w:t>DP1</w:t>
      </w:r>
      <w:r w:rsidRPr="009C4343">
        <w:rPr>
          <w:rFonts w:ascii="Times New Roman" w:hAnsi="Times New Roman"/>
          <w:sz w:val="24"/>
        </w:rPr>
        <w:t xml:space="preserve"> </w:t>
      </w:r>
      <w:r w:rsidR="001D6579" w:rsidRPr="009C4343">
        <w:rPr>
          <w:rFonts w:ascii="Times New Roman" w:hAnsi="Times New Roman"/>
          <w:sz w:val="24"/>
        </w:rPr>
        <w:t>vyhoví (dle tab. 6.1.1</w:t>
      </w:r>
      <w:r w:rsidRPr="009C4343">
        <w:rPr>
          <w:rFonts w:ascii="Times New Roman" w:hAnsi="Times New Roman"/>
          <w:sz w:val="24"/>
        </w:rPr>
        <w:t xml:space="preserve">). </w:t>
      </w:r>
    </w:p>
    <w:p w:rsidR="00440DEC" w:rsidRPr="009C4343" w:rsidRDefault="00440DEC" w:rsidP="00440DEC">
      <w:pPr>
        <w:pStyle w:val="Prosttext"/>
        <w:jc w:val="both"/>
        <w:rPr>
          <w:rFonts w:ascii="Times New Roman" w:hAnsi="Times New Roman"/>
          <w:sz w:val="24"/>
        </w:rPr>
      </w:pPr>
    </w:p>
    <w:p w:rsidR="00BB6A20" w:rsidRPr="009C4343" w:rsidRDefault="00BB6A20" w:rsidP="00440DEC">
      <w:pPr>
        <w:pStyle w:val="Prosttext"/>
        <w:jc w:val="both"/>
        <w:rPr>
          <w:rFonts w:ascii="Times New Roman" w:hAnsi="Times New Roman"/>
          <w:sz w:val="24"/>
        </w:rPr>
      </w:pPr>
      <w:r w:rsidRPr="009C4343">
        <w:rPr>
          <w:rFonts w:ascii="Times New Roman" w:hAnsi="Times New Roman"/>
          <w:sz w:val="24"/>
        </w:rPr>
        <w:t>Požární stropy ze železobetonových monolitických desek min. tl. 230 mm s osovou vzdáleností výztuže od povrchu 15 mm požadavku R</w:t>
      </w:r>
      <w:r w:rsidR="005018F0" w:rsidRPr="009C4343">
        <w:rPr>
          <w:rFonts w:ascii="Times New Roman" w:hAnsi="Times New Roman"/>
          <w:sz w:val="24"/>
        </w:rPr>
        <w:t>EI 45 DP1 vyhoví (dle tab. 2.6 a 2.7).</w:t>
      </w:r>
    </w:p>
    <w:p w:rsidR="00941100" w:rsidRPr="009C4343" w:rsidRDefault="00941100" w:rsidP="00B477E9">
      <w:pPr>
        <w:pStyle w:val="Prosttext"/>
        <w:jc w:val="both"/>
        <w:rPr>
          <w:rFonts w:ascii="Times New Roman" w:hAnsi="Times New Roman"/>
          <w:sz w:val="24"/>
        </w:rPr>
      </w:pPr>
      <w:r w:rsidRPr="009C4343">
        <w:rPr>
          <w:rFonts w:ascii="Times New Roman" w:hAnsi="Times New Roman"/>
          <w:sz w:val="24"/>
        </w:rPr>
        <w:t>Stávají</w:t>
      </w:r>
      <w:r w:rsidR="00BB6A20" w:rsidRPr="009C4343">
        <w:rPr>
          <w:rFonts w:ascii="Times New Roman" w:hAnsi="Times New Roman"/>
          <w:sz w:val="24"/>
        </w:rPr>
        <w:t xml:space="preserve">cí požární stropy z cihelných </w:t>
      </w:r>
      <w:r w:rsidRPr="009C4343">
        <w:rPr>
          <w:rFonts w:ascii="Times New Roman" w:hAnsi="Times New Roman"/>
          <w:sz w:val="24"/>
        </w:rPr>
        <w:t>kl</w:t>
      </w:r>
      <w:r w:rsidR="00BB6A20" w:rsidRPr="009C4343">
        <w:rPr>
          <w:rFonts w:ascii="Times New Roman" w:hAnsi="Times New Roman"/>
          <w:sz w:val="24"/>
        </w:rPr>
        <w:t>eneb s min. tloušťkou klenáků 15</w:t>
      </w:r>
      <w:r w:rsidRPr="009C4343">
        <w:rPr>
          <w:rFonts w:ascii="Times New Roman" w:hAnsi="Times New Roman"/>
          <w:sz w:val="24"/>
        </w:rPr>
        <w:t>0 mm poža</w:t>
      </w:r>
      <w:r w:rsidR="00BB6A20" w:rsidRPr="009C4343">
        <w:rPr>
          <w:rFonts w:ascii="Times New Roman" w:hAnsi="Times New Roman"/>
          <w:sz w:val="24"/>
        </w:rPr>
        <w:t>davku na požární odolnost REI 45 minut vyhoví</w:t>
      </w:r>
      <w:r w:rsidRPr="009C4343">
        <w:rPr>
          <w:rFonts w:ascii="Times New Roman" w:hAnsi="Times New Roman"/>
          <w:sz w:val="24"/>
        </w:rPr>
        <w:t xml:space="preserve"> (dle čl. 5.5.7 ČSN 73 0834). Jedná se o stropy nad</w:t>
      </w:r>
      <w:r w:rsidR="0000604C" w:rsidRPr="009C4343">
        <w:rPr>
          <w:rFonts w:ascii="Times New Roman" w:hAnsi="Times New Roman"/>
          <w:sz w:val="24"/>
        </w:rPr>
        <w:t xml:space="preserve"> části chodby 053 v 1.PP</w:t>
      </w:r>
      <w:r w:rsidR="00BB6A20" w:rsidRPr="009C4343">
        <w:rPr>
          <w:rFonts w:ascii="Times New Roman" w:hAnsi="Times New Roman"/>
          <w:sz w:val="24"/>
        </w:rPr>
        <w:t xml:space="preserve"> a nad </w:t>
      </w:r>
      <w:r w:rsidR="00975D38" w:rsidRPr="009C4343">
        <w:rPr>
          <w:rFonts w:ascii="Times New Roman" w:hAnsi="Times New Roman"/>
          <w:sz w:val="24"/>
        </w:rPr>
        <w:t>chodbou</w:t>
      </w:r>
      <w:r w:rsidR="00BB6A20" w:rsidRPr="009C4343">
        <w:rPr>
          <w:rFonts w:ascii="Times New Roman" w:hAnsi="Times New Roman"/>
          <w:sz w:val="24"/>
        </w:rPr>
        <w:t xml:space="preserve"> 155 v 1.NP.</w:t>
      </w:r>
    </w:p>
    <w:p w:rsidR="00B25B77" w:rsidRPr="009C4343" w:rsidRDefault="00B25B77" w:rsidP="008915AC">
      <w:pPr>
        <w:pStyle w:val="Bezmezer"/>
        <w:tabs>
          <w:tab w:val="left" w:leader="dot" w:pos="0"/>
        </w:tabs>
        <w:jc w:val="both"/>
        <w:rPr>
          <w:rFonts w:ascii="Times New Roman" w:hAnsi="Times New Roman"/>
          <w:sz w:val="24"/>
          <w:szCs w:val="24"/>
        </w:rPr>
      </w:pPr>
      <w:r w:rsidRPr="009C4343">
        <w:rPr>
          <w:rFonts w:ascii="Times New Roman" w:hAnsi="Times New Roman"/>
          <w:sz w:val="24"/>
          <w:szCs w:val="24"/>
        </w:rPr>
        <w:t xml:space="preserve">Stávající </w:t>
      </w:r>
      <w:r w:rsidR="008915AC" w:rsidRPr="009C4343">
        <w:rPr>
          <w:rFonts w:ascii="Times New Roman" w:hAnsi="Times New Roman"/>
          <w:sz w:val="24"/>
          <w:szCs w:val="24"/>
        </w:rPr>
        <w:t xml:space="preserve">dřevěný trámový strop </w:t>
      </w:r>
      <w:r w:rsidRPr="009C4343">
        <w:rPr>
          <w:rFonts w:ascii="Times New Roman" w:hAnsi="Times New Roman"/>
          <w:sz w:val="24"/>
          <w:szCs w:val="24"/>
        </w:rPr>
        <w:t>se záklopem a podhledem s omítkou na rákosu pož</w:t>
      </w:r>
      <w:r w:rsidR="00F8348D" w:rsidRPr="009C4343">
        <w:rPr>
          <w:rFonts w:ascii="Times New Roman" w:hAnsi="Times New Roman"/>
          <w:sz w:val="24"/>
          <w:szCs w:val="24"/>
        </w:rPr>
        <w:t>adavku na požární odolnost REI 45</w:t>
      </w:r>
      <w:r w:rsidRPr="009C4343">
        <w:rPr>
          <w:rFonts w:ascii="Times New Roman" w:hAnsi="Times New Roman"/>
          <w:sz w:val="24"/>
          <w:szCs w:val="24"/>
        </w:rPr>
        <w:t xml:space="preserve"> minut vyhoví (dle ustanovení 5.5.6, ČSN 73 0834).</w:t>
      </w:r>
      <w:r w:rsidR="008915AC" w:rsidRPr="009C4343">
        <w:rPr>
          <w:rFonts w:ascii="Times New Roman" w:hAnsi="Times New Roman"/>
          <w:sz w:val="24"/>
        </w:rPr>
        <w:t xml:space="preserve"> Jedná se o strop nad třídou mateřské školy, kabinetem, šatnou a hygienickým zařízením v 1.NP východního křídla budovy.</w:t>
      </w:r>
    </w:p>
    <w:p w:rsidR="00440DEC" w:rsidRPr="009C4343" w:rsidRDefault="00440DEC" w:rsidP="00440DEC">
      <w:pPr>
        <w:pStyle w:val="Prosttext"/>
        <w:jc w:val="both"/>
        <w:rPr>
          <w:rFonts w:ascii="Times New Roman" w:hAnsi="Times New Roman"/>
          <w:sz w:val="24"/>
        </w:rPr>
      </w:pPr>
    </w:p>
    <w:p w:rsidR="00440DEC" w:rsidRPr="009C4343" w:rsidRDefault="00440DEC" w:rsidP="00440DEC">
      <w:pPr>
        <w:pStyle w:val="Prosttext"/>
        <w:jc w:val="both"/>
        <w:rPr>
          <w:rFonts w:ascii="Times New Roman" w:hAnsi="Times New Roman"/>
          <w:b/>
          <w:sz w:val="24"/>
        </w:rPr>
      </w:pPr>
      <w:r w:rsidRPr="009C4343">
        <w:rPr>
          <w:rFonts w:ascii="Times New Roman" w:hAnsi="Times New Roman"/>
          <w:b/>
          <w:sz w:val="24"/>
        </w:rPr>
        <w:tab/>
        <w:t xml:space="preserve">b) Požární uzávěry otvorů - požadavek  </w:t>
      </w:r>
      <w:r w:rsidR="008915AC" w:rsidRPr="009C4343">
        <w:rPr>
          <w:rFonts w:ascii="Times New Roman" w:hAnsi="Times New Roman"/>
          <w:b/>
          <w:sz w:val="24"/>
        </w:rPr>
        <w:t>30 DP1 až 15 DP3</w:t>
      </w:r>
      <w:r w:rsidRPr="009C4343">
        <w:rPr>
          <w:rFonts w:ascii="Times New Roman" w:hAnsi="Times New Roman"/>
          <w:b/>
          <w:sz w:val="24"/>
        </w:rPr>
        <w:t>.</w:t>
      </w:r>
    </w:p>
    <w:p w:rsidR="00A16F3A" w:rsidRPr="009C4343" w:rsidRDefault="00A16F3A" w:rsidP="00A16F3A">
      <w:pPr>
        <w:pStyle w:val="Bezmezer"/>
        <w:rPr>
          <w:rFonts w:ascii="Times New Roman" w:hAnsi="Times New Roman"/>
          <w:sz w:val="24"/>
          <w:szCs w:val="24"/>
        </w:rPr>
      </w:pPr>
      <w:r w:rsidRPr="009C4343">
        <w:rPr>
          <w:rFonts w:ascii="Times New Roman" w:hAnsi="Times New Roman"/>
          <w:sz w:val="24"/>
          <w:szCs w:val="24"/>
        </w:rPr>
        <w:t>V 1.PP budou požární uzávěry otvorů osazeny takto:</w:t>
      </w:r>
    </w:p>
    <w:p w:rsidR="00F8348D" w:rsidRPr="009C4343" w:rsidRDefault="00F8348D" w:rsidP="00A16F3A">
      <w:pPr>
        <w:pStyle w:val="Bezmezer"/>
        <w:rPr>
          <w:rFonts w:ascii="Times New Roman" w:hAnsi="Times New Roman"/>
          <w:sz w:val="24"/>
          <w:szCs w:val="24"/>
        </w:rPr>
      </w:pPr>
      <w:r w:rsidRPr="009C4343">
        <w:rPr>
          <w:rFonts w:ascii="Times New Roman" w:hAnsi="Times New Roman"/>
          <w:sz w:val="24"/>
          <w:szCs w:val="24"/>
        </w:rPr>
        <w:t>Schodiště 058     1</w:t>
      </w:r>
      <w:r w:rsidR="00A16F3A" w:rsidRPr="009C4343">
        <w:rPr>
          <w:rFonts w:ascii="Times New Roman" w:hAnsi="Times New Roman"/>
          <w:sz w:val="24"/>
          <w:szCs w:val="24"/>
        </w:rPr>
        <w:t xml:space="preserve"> ks dveří typu EW 30 DP3-C, které vedou do</w:t>
      </w:r>
      <w:r w:rsidRPr="009C4343">
        <w:rPr>
          <w:rFonts w:ascii="Times New Roman" w:hAnsi="Times New Roman"/>
          <w:sz w:val="24"/>
          <w:szCs w:val="24"/>
        </w:rPr>
        <w:t xml:space="preserve"> chodby 051</w:t>
      </w:r>
      <w:r w:rsidR="00A16F3A" w:rsidRPr="009C4343">
        <w:rPr>
          <w:rFonts w:ascii="Times New Roman" w:hAnsi="Times New Roman"/>
          <w:sz w:val="24"/>
          <w:szCs w:val="24"/>
        </w:rPr>
        <w:t>.</w:t>
      </w:r>
    </w:p>
    <w:p w:rsidR="00A16F3A" w:rsidRPr="009C4343" w:rsidRDefault="00F8348D" w:rsidP="00440DEC">
      <w:pPr>
        <w:pStyle w:val="Bezmezer"/>
        <w:rPr>
          <w:rFonts w:ascii="Times New Roman" w:hAnsi="Times New Roman"/>
          <w:sz w:val="24"/>
          <w:szCs w:val="24"/>
        </w:rPr>
      </w:pPr>
      <w:r w:rsidRPr="009C4343">
        <w:rPr>
          <w:rFonts w:ascii="Times New Roman" w:hAnsi="Times New Roman"/>
          <w:sz w:val="24"/>
          <w:szCs w:val="24"/>
        </w:rPr>
        <w:t>Chodba 053      1 ks dveří typu EW 30 DP3-C, které vedou do chodby 051.</w:t>
      </w:r>
    </w:p>
    <w:p w:rsidR="00D77E83" w:rsidRPr="009C4343" w:rsidRDefault="00D77E83" w:rsidP="00D77E83">
      <w:pPr>
        <w:pStyle w:val="Prosttext"/>
        <w:tabs>
          <w:tab w:val="right" w:leader="dot" w:pos="0"/>
        </w:tabs>
        <w:jc w:val="both"/>
        <w:rPr>
          <w:rFonts w:ascii="Times New Roman" w:hAnsi="Times New Roman"/>
          <w:sz w:val="24"/>
        </w:rPr>
      </w:pPr>
      <w:r w:rsidRPr="009C4343">
        <w:rPr>
          <w:rFonts w:ascii="Times New Roman" w:hAnsi="Times New Roman"/>
          <w:sz w:val="24"/>
        </w:rPr>
        <w:t>Požární dveře v 1.PP s požární odolností 30 minut mohou být v daném případě v souladu s ustanovením 8.5.1, odst. 3, ČSN 73 0802 z konstrukcí druhu DP3; oddělují požární úseky nevýrobního charakteru.</w:t>
      </w:r>
    </w:p>
    <w:p w:rsidR="00D77E83" w:rsidRPr="009C4343" w:rsidRDefault="00D77E83" w:rsidP="00440DEC">
      <w:pPr>
        <w:pStyle w:val="Bezmezer"/>
        <w:rPr>
          <w:rFonts w:ascii="Times New Roman" w:hAnsi="Times New Roman"/>
          <w:sz w:val="24"/>
          <w:szCs w:val="24"/>
        </w:rPr>
      </w:pPr>
    </w:p>
    <w:p w:rsidR="00440DEC" w:rsidRPr="009C4343" w:rsidRDefault="00D77E83" w:rsidP="00440DEC">
      <w:pPr>
        <w:pStyle w:val="Bezmezer"/>
        <w:rPr>
          <w:rFonts w:ascii="Times New Roman" w:hAnsi="Times New Roman"/>
          <w:sz w:val="24"/>
          <w:szCs w:val="24"/>
        </w:rPr>
      </w:pPr>
      <w:r w:rsidRPr="009C4343">
        <w:rPr>
          <w:rFonts w:ascii="Times New Roman" w:hAnsi="Times New Roman"/>
          <w:sz w:val="24"/>
          <w:szCs w:val="24"/>
        </w:rPr>
        <w:t>V 1.NP budou</w:t>
      </w:r>
      <w:r w:rsidR="00440DEC" w:rsidRPr="009C4343">
        <w:rPr>
          <w:rFonts w:ascii="Times New Roman" w:hAnsi="Times New Roman"/>
          <w:sz w:val="24"/>
          <w:szCs w:val="24"/>
        </w:rPr>
        <w:t xml:space="preserve"> požární uzávěry otvorů osazeny takto:</w:t>
      </w:r>
    </w:p>
    <w:p w:rsidR="00D77E83" w:rsidRPr="009C4343" w:rsidRDefault="00D77E83" w:rsidP="00440DEC">
      <w:pPr>
        <w:pStyle w:val="Bezmezer"/>
        <w:rPr>
          <w:rFonts w:ascii="Times New Roman" w:hAnsi="Times New Roman"/>
          <w:sz w:val="24"/>
          <w:szCs w:val="24"/>
        </w:rPr>
      </w:pPr>
      <w:r w:rsidRPr="009C4343">
        <w:rPr>
          <w:rFonts w:ascii="Times New Roman" w:hAnsi="Times New Roman"/>
          <w:sz w:val="24"/>
          <w:szCs w:val="24"/>
        </w:rPr>
        <w:t>Chodba 155</w:t>
      </w:r>
      <w:r w:rsidR="00440DEC" w:rsidRPr="009C4343">
        <w:rPr>
          <w:rFonts w:ascii="Times New Roman" w:hAnsi="Times New Roman"/>
          <w:sz w:val="24"/>
          <w:szCs w:val="24"/>
        </w:rPr>
        <w:t xml:space="preserve">     2 ks dveří typu EW 30 DP3-C, které vedou do </w:t>
      </w:r>
      <w:r w:rsidRPr="009C4343">
        <w:rPr>
          <w:rFonts w:ascii="Times New Roman" w:hAnsi="Times New Roman"/>
          <w:sz w:val="24"/>
          <w:szCs w:val="24"/>
        </w:rPr>
        <w:t>místností 107 a 114.7.</w:t>
      </w:r>
    </w:p>
    <w:p w:rsidR="00D77E83" w:rsidRPr="009C4343" w:rsidRDefault="00D77E83" w:rsidP="00440DEC">
      <w:pPr>
        <w:pStyle w:val="Bezmezer"/>
        <w:rPr>
          <w:rFonts w:ascii="Times New Roman" w:hAnsi="Times New Roman"/>
          <w:sz w:val="24"/>
          <w:szCs w:val="24"/>
        </w:rPr>
      </w:pPr>
      <w:r w:rsidRPr="009C4343">
        <w:rPr>
          <w:rFonts w:ascii="Times New Roman" w:hAnsi="Times New Roman"/>
          <w:sz w:val="24"/>
          <w:szCs w:val="24"/>
        </w:rPr>
        <w:t>Garáž 180     3 ks dveří typu EW 30 DP3-C, které vedou do místností 173, 178 a 179.</w:t>
      </w:r>
    </w:p>
    <w:p w:rsidR="00D77E83" w:rsidRPr="009C4343" w:rsidRDefault="00D77E83" w:rsidP="00440DEC">
      <w:pPr>
        <w:pStyle w:val="Bezmezer"/>
        <w:rPr>
          <w:rFonts w:ascii="Times New Roman" w:hAnsi="Times New Roman"/>
          <w:sz w:val="24"/>
          <w:szCs w:val="24"/>
        </w:rPr>
      </w:pPr>
      <w:r w:rsidRPr="009C4343">
        <w:rPr>
          <w:rFonts w:ascii="Times New Roman" w:hAnsi="Times New Roman"/>
          <w:sz w:val="24"/>
          <w:szCs w:val="24"/>
        </w:rPr>
        <w:t xml:space="preserve">Chodba 153      2 ks dveří typu EW 30 DP3-C, které vedou do místností </w:t>
      </w:r>
      <w:r w:rsidR="00586244" w:rsidRPr="009C4343">
        <w:rPr>
          <w:rFonts w:ascii="Times New Roman" w:hAnsi="Times New Roman"/>
          <w:sz w:val="24"/>
          <w:szCs w:val="24"/>
        </w:rPr>
        <w:t>181 a 183.</w:t>
      </w:r>
    </w:p>
    <w:p w:rsidR="003E67EF" w:rsidRPr="009C4343" w:rsidRDefault="003E67EF" w:rsidP="003E67EF">
      <w:pPr>
        <w:pStyle w:val="Bezmezer"/>
        <w:rPr>
          <w:rFonts w:ascii="Times New Roman" w:hAnsi="Times New Roman"/>
          <w:sz w:val="24"/>
          <w:szCs w:val="24"/>
        </w:rPr>
      </w:pPr>
      <w:r w:rsidRPr="009C4343">
        <w:rPr>
          <w:rFonts w:ascii="Times New Roman" w:hAnsi="Times New Roman"/>
          <w:sz w:val="24"/>
          <w:szCs w:val="24"/>
        </w:rPr>
        <w:t>Třída mateřské školy 181     1 ks dveří typu EW 30 DP3-C, které vedou do kabinetu 182.</w:t>
      </w:r>
    </w:p>
    <w:p w:rsidR="00586244" w:rsidRPr="009C4343" w:rsidRDefault="00586244" w:rsidP="00440DEC">
      <w:pPr>
        <w:pStyle w:val="Bezmezer"/>
        <w:rPr>
          <w:rFonts w:ascii="Times New Roman" w:hAnsi="Times New Roman"/>
          <w:sz w:val="24"/>
          <w:szCs w:val="24"/>
        </w:rPr>
      </w:pPr>
    </w:p>
    <w:p w:rsidR="00D77E83" w:rsidRPr="009C4343" w:rsidRDefault="003E67EF" w:rsidP="00D77E83">
      <w:pPr>
        <w:pStyle w:val="Bezmezer"/>
        <w:rPr>
          <w:rFonts w:ascii="Times New Roman" w:hAnsi="Times New Roman"/>
          <w:sz w:val="24"/>
          <w:szCs w:val="24"/>
        </w:rPr>
      </w:pPr>
      <w:r w:rsidRPr="009C4343">
        <w:rPr>
          <w:rFonts w:ascii="Times New Roman" w:hAnsi="Times New Roman"/>
          <w:sz w:val="24"/>
          <w:szCs w:val="24"/>
        </w:rPr>
        <w:t>V 2</w:t>
      </w:r>
      <w:r w:rsidR="00D77E83" w:rsidRPr="009C4343">
        <w:rPr>
          <w:rFonts w:ascii="Times New Roman" w:hAnsi="Times New Roman"/>
          <w:sz w:val="24"/>
          <w:szCs w:val="24"/>
        </w:rPr>
        <w:t xml:space="preserve">.NP </w:t>
      </w:r>
      <w:r w:rsidRPr="009C4343">
        <w:rPr>
          <w:rFonts w:ascii="Times New Roman" w:hAnsi="Times New Roman"/>
          <w:sz w:val="24"/>
          <w:szCs w:val="24"/>
        </w:rPr>
        <w:t>ne</w:t>
      </w:r>
      <w:r w:rsidR="00D77E83" w:rsidRPr="009C4343">
        <w:rPr>
          <w:rFonts w:ascii="Times New Roman" w:hAnsi="Times New Roman"/>
          <w:sz w:val="24"/>
          <w:szCs w:val="24"/>
        </w:rPr>
        <w:t>budou požární uzávěry otvorů</w:t>
      </w:r>
      <w:r w:rsidR="00D43CB5" w:rsidRPr="009C4343">
        <w:rPr>
          <w:rFonts w:ascii="Times New Roman" w:hAnsi="Times New Roman"/>
          <w:sz w:val="24"/>
          <w:szCs w:val="24"/>
        </w:rPr>
        <w:t xml:space="preserve"> osazeny</w:t>
      </w:r>
      <w:r w:rsidRPr="009C4343">
        <w:rPr>
          <w:rFonts w:ascii="Times New Roman" w:hAnsi="Times New Roman"/>
          <w:sz w:val="24"/>
          <w:szCs w:val="24"/>
        </w:rPr>
        <w:t>, protože v tomto podlaží není přístavba komunikačně propojena se stávající budovou.</w:t>
      </w:r>
    </w:p>
    <w:p w:rsidR="00445388" w:rsidRPr="009C4343" w:rsidRDefault="00445388" w:rsidP="003E67EF">
      <w:pPr>
        <w:pStyle w:val="Bezmezer"/>
        <w:jc w:val="both"/>
        <w:rPr>
          <w:rFonts w:ascii="Times New Roman" w:hAnsi="Times New Roman"/>
          <w:sz w:val="24"/>
          <w:szCs w:val="24"/>
        </w:rPr>
      </w:pPr>
    </w:p>
    <w:p w:rsidR="00440DEC" w:rsidRPr="009C4343" w:rsidRDefault="003E67EF" w:rsidP="00445388">
      <w:pPr>
        <w:pStyle w:val="Bezmezer"/>
        <w:jc w:val="both"/>
        <w:rPr>
          <w:rFonts w:ascii="Times New Roman" w:hAnsi="Times New Roman"/>
          <w:sz w:val="24"/>
          <w:szCs w:val="24"/>
        </w:rPr>
      </w:pPr>
      <w:r w:rsidRPr="009C4343">
        <w:rPr>
          <w:rFonts w:ascii="Times New Roman" w:hAnsi="Times New Roman"/>
          <w:sz w:val="24"/>
          <w:szCs w:val="24"/>
        </w:rPr>
        <w:t>Dvoukřídlové požární dveře budou buď na jednom křídle opatřeny zástrčí nebo budou vybaveny koordinátorem správného uzavření dveří.</w:t>
      </w:r>
    </w:p>
    <w:p w:rsidR="00445388" w:rsidRPr="009C4343" w:rsidRDefault="00445388" w:rsidP="00445388">
      <w:pPr>
        <w:pStyle w:val="Bezmezer"/>
        <w:jc w:val="both"/>
        <w:rPr>
          <w:rFonts w:ascii="Times New Roman" w:hAnsi="Times New Roman"/>
          <w:sz w:val="24"/>
          <w:szCs w:val="24"/>
        </w:rPr>
      </w:pPr>
    </w:p>
    <w:p w:rsidR="00445388" w:rsidRPr="009C4343" w:rsidRDefault="00445388" w:rsidP="00445388">
      <w:pPr>
        <w:pStyle w:val="Bezmezer"/>
        <w:jc w:val="both"/>
        <w:rPr>
          <w:rFonts w:ascii="Times New Roman" w:hAnsi="Times New Roman"/>
          <w:sz w:val="24"/>
          <w:szCs w:val="24"/>
        </w:rPr>
      </w:pPr>
    </w:p>
    <w:p w:rsidR="00445388" w:rsidRPr="009C4343" w:rsidRDefault="00445388" w:rsidP="00445388">
      <w:pPr>
        <w:pStyle w:val="Bezmezer"/>
        <w:jc w:val="both"/>
        <w:rPr>
          <w:rFonts w:ascii="Times New Roman" w:hAnsi="Times New Roman"/>
          <w:sz w:val="24"/>
          <w:szCs w:val="24"/>
        </w:rPr>
      </w:pPr>
    </w:p>
    <w:p w:rsidR="003E67EF" w:rsidRPr="009C4343" w:rsidRDefault="00440DEC" w:rsidP="00440DEC">
      <w:pPr>
        <w:pStyle w:val="Prosttext"/>
        <w:jc w:val="both"/>
        <w:rPr>
          <w:rFonts w:ascii="Times New Roman" w:hAnsi="Times New Roman"/>
          <w:b/>
          <w:sz w:val="24"/>
        </w:rPr>
      </w:pPr>
      <w:r w:rsidRPr="009C4343">
        <w:rPr>
          <w:rFonts w:ascii="Times New Roman" w:hAnsi="Times New Roman"/>
          <w:b/>
          <w:sz w:val="24"/>
        </w:rPr>
        <w:lastRenderedPageBreak/>
        <w:tab/>
        <w:t>c) Obvodové stěny zajišťujíc</w:t>
      </w:r>
      <w:r w:rsidR="003E67EF" w:rsidRPr="009C4343">
        <w:rPr>
          <w:rFonts w:ascii="Times New Roman" w:hAnsi="Times New Roman"/>
          <w:b/>
          <w:sz w:val="24"/>
        </w:rPr>
        <w:t xml:space="preserve">í stabilitu objektu - požadavek 45 DP1 a </w:t>
      </w:r>
      <w:r w:rsidRPr="009C4343">
        <w:rPr>
          <w:rFonts w:ascii="Times New Roman" w:hAnsi="Times New Roman"/>
          <w:b/>
          <w:sz w:val="24"/>
        </w:rPr>
        <w:t>30</w:t>
      </w:r>
      <w:r w:rsidRPr="009C4343">
        <w:rPr>
          <w:rFonts w:ascii="Times New Roman" w:hAnsi="Times New Roman"/>
          <w:b/>
          <w:sz w:val="24"/>
          <w:vertAlign w:val="superscript"/>
        </w:rPr>
        <w:t>+</w:t>
      </w:r>
      <w:r w:rsidR="003E67EF" w:rsidRPr="009C4343">
        <w:rPr>
          <w:rFonts w:ascii="Times New Roman" w:hAnsi="Times New Roman"/>
          <w:b/>
          <w:sz w:val="24"/>
        </w:rPr>
        <w:t>,</w:t>
      </w:r>
    </w:p>
    <w:p w:rsidR="00440DEC" w:rsidRPr="009C4343" w:rsidRDefault="00440DEC" w:rsidP="003E67EF">
      <w:pPr>
        <w:pStyle w:val="Prosttext"/>
        <w:ind w:left="4956" w:firstLine="708"/>
        <w:jc w:val="both"/>
        <w:rPr>
          <w:rFonts w:ascii="Times New Roman" w:hAnsi="Times New Roman"/>
          <w:b/>
          <w:sz w:val="24"/>
        </w:rPr>
      </w:pPr>
      <w:r w:rsidRPr="009C4343">
        <w:rPr>
          <w:rFonts w:ascii="Times New Roman" w:hAnsi="Times New Roman"/>
          <w:b/>
          <w:sz w:val="24"/>
        </w:rPr>
        <w:t>v </w:t>
      </w:r>
      <w:r w:rsidR="003E67EF" w:rsidRPr="009C4343">
        <w:rPr>
          <w:rFonts w:ascii="Times New Roman" w:hAnsi="Times New Roman"/>
          <w:b/>
          <w:sz w:val="24"/>
        </w:rPr>
        <w:t>garáži</w:t>
      </w:r>
      <w:r w:rsidRPr="009C4343">
        <w:rPr>
          <w:rFonts w:ascii="Times New Roman" w:hAnsi="Times New Roman"/>
          <w:b/>
          <w:sz w:val="24"/>
        </w:rPr>
        <w:t xml:space="preserve"> 45</w:t>
      </w:r>
      <w:r w:rsidRPr="009C4343">
        <w:rPr>
          <w:rFonts w:ascii="Times New Roman" w:hAnsi="Times New Roman"/>
          <w:b/>
          <w:sz w:val="24"/>
          <w:vertAlign w:val="superscript"/>
        </w:rPr>
        <w:t>+</w:t>
      </w:r>
      <w:r w:rsidRPr="009C4343">
        <w:rPr>
          <w:rFonts w:ascii="Times New Roman" w:hAnsi="Times New Roman"/>
          <w:b/>
          <w:sz w:val="24"/>
        </w:rPr>
        <w:t>.</w:t>
      </w:r>
    </w:p>
    <w:p w:rsidR="000D36F9" w:rsidRPr="009C4343" w:rsidRDefault="000D36F9" w:rsidP="000D36F9">
      <w:pPr>
        <w:pStyle w:val="Prosttext"/>
        <w:jc w:val="both"/>
        <w:rPr>
          <w:rFonts w:ascii="Times New Roman" w:hAnsi="Times New Roman"/>
          <w:sz w:val="24"/>
        </w:rPr>
      </w:pPr>
      <w:r w:rsidRPr="009C4343">
        <w:rPr>
          <w:rFonts w:ascii="Times New Roman" w:hAnsi="Times New Roman"/>
          <w:sz w:val="24"/>
        </w:rPr>
        <w:t>Obvodové nosné železobetonové monolitické stěny tl. 300 mm s osovou vzdáleností výztuže od povrchu 15 mm požadavku RE</w:t>
      </w:r>
      <w:r w:rsidR="00B477E9" w:rsidRPr="009C4343">
        <w:rPr>
          <w:rFonts w:ascii="Times New Roman" w:hAnsi="Times New Roman"/>
          <w:sz w:val="24"/>
        </w:rPr>
        <w:t>W</w:t>
      </w:r>
      <w:r w:rsidRPr="009C4343">
        <w:rPr>
          <w:rFonts w:ascii="Times New Roman" w:hAnsi="Times New Roman"/>
          <w:sz w:val="24"/>
        </w:rPr>
        <w:t xml:space="preserve"> 45 DP1 vyhoví (dle tab. 2.3).</w:t>
      </w:r>
    </w:p>
    <w:p w:rsidR="00204C6C" w:rsidRPr="009C4343" w:rsidRDefault="00204C6C" w:rsidP="000D36F9">
      <w:pPr>
        <w:pStyle w:val="Prosttext"/>
        <w:jc w:val="both"/>
        <w:rPr>
          <w:rFonts w:ascii="Times New Roman" w:hAnsi="Times New Roman"/>
          <w:sz w:val="24"/>
        </w:rPr>
      </w:pPr>
      <w:r w:rsidRPr="009C4343">
        <w:rPr>
          <w:rFonts w:ascii="Times New Roman" w:hAnsi="Times New Roman"/>
          <w:sz w:val="24"/>
        </w:rPr>
        <w:t>Železobetonové monolitické sloupy rozměru 300/400 mm s osovou vzdáleností výztuže od povrchu 40 mm požadavku REW 45 DP1 vyhoví (dle tab. 2.1).</w:t>
      </w:r>
    </w:p>
    <w:p w:rsidR="00204C6C" w:rsidRPr="009C4343" w:rsidRDefault="00204C6C" w:rsidP="000D36F9">
      <w:pPr>
        <w:pStyle w:val="Prosttext"/>
        <w:jc w:val="both"/>
        <w:rPr>
          <w:rFonts w:ascii="Times New Roman" w:hAnsi="Times New Roman"/>
          <w:sz w:val="24"/>
        </w:rPr>
      </w:pPr>
      <w:r w:rsidRPr="009C4343">
        <w:rPr>
          <w:rFonts w:ascii="Times New Roman" w:hAnsi="Times New Roman"/>
          <w:sz w:val="24"/>
        </w:rPr>
        <w:t xml:space="preserve">Železobetonové prefabrikované sloupy </w:t>
      </w:r>
      <w:r w:rsidR="00D43CB5" w:rsidRPr="009C4343">
        <w:rPr>
          <w:rFonts w:ascii="Times New Roman" w:hAnsi="Times New Roman"/>
          <w:sz w:val="24"/>
        </w:rPr>
        <w:t xml:space="preserve">v 1.NP </w:t>
      </w:r>
      <w:r w:rsidRPr="009C4343">
        <w:rPr>
          <w:rFonts w:ascii="Times New Roman" w:hAnsi="Times New Roman"/>
          <w:sz w:val="24"/>
        </w:rPr>
        <w:t xml:space="preserve">rozměru 400/400 mm požadavku </w:t>
      </w:r>
      <w:r w:rsidR="00D43CB5" w:rsidRPr="009C4343">
        <w:rPr>
          <w:rFonts w:ascii="Times New Roman" w:hAnsi="Times New Roman"/>
          <w:sz w:val="24"/>
        </w:rPr>
        <w:t xml:space="preserve">                    </w:t>
      </w:r>
      <w:r w:rsidRPr="009C4343">
        <w:rPr>
          <w:rFonts w:ascii="Times New Roman" w:hAnsi="Times New Roman"/>
          <w:sz w:val="24"/>
        </w:rPr>
        <w:t>REW 45 minut vyhoví (dle výrobce).</w:t>
      </w:r>
    </w:p>
    <w:p w:rsidR="00440DEC" w:rsidRPr="009C4343" w:rsidRDefault="00440DEC" w:rsidP="00440DEC">
      <w:pPr>
        <w:pStyle w:val="Prosttext"/>
        <w:jc w:val="both"/>
        <w:rPr>
          <w:rFonts w:ascii="Times New Roman" w:hAnsi="Times New Roman"/>
          <w:sz w:val="24"/>
        </w:rPr>
      </w:pPr>
      <w:r w:rsidRPr="009C4343">
        <w:rPr>
          <w:rFonts w:ascii="Times New Roman" w:hAnsi="Times New Roman"/>
          <w:sz w:val="24"/>
        </w:rPr>
        <w:t>Obvodové zděné stěny z </w:t>
      </w:r>
      <w:r w:rsidR="00523245" w:rsidRPr="009C4343">
        <w:rPr>
          <w:rFonts w:ascii="Times New Roman" w:hAnsi="Times New Roman"/>
          <w:sz w:val="24"/>
        </w:rPr>
        <w:t>děrovaných keramických tvárnic Porotherm tl. 240</w:t>
      </w:r>
      <w:r w:rsidRPr="009C4343">
        <w:rPr>
          <w:rFonts w:ascii="Times New Roman" w:hAnsi="Times New Roman"/>
          <w:sz w:val="24"/>
        </w:rPr>
        <w:t xml:space="preserve"> mm požadavku REW 45 </w:t>
      </w:r>
      <w:r w:rsidR="00523245" w:rsidRPr="009C4343">
        <w:rPr>
          <w:rFonts w:ascii="Times New Roman" w:hAnsi="Times New Roman"/>
          <w:sz w:val="24"/>
        </w:rPr>
        <w:t>DP1</w:t>
      </w:r>
      <w:r w:rsidRPr="009C4343">
        <w:rPr>
          <w:rFonts w:ascii="Times New Roman" w:hAnsi="Times New Roman"/>
          <w:sz w:val="24"/>
        </w:rPr>
        <w:t xml:space="preserve"> vyhoví, včetně systémových překladů Porotherm (dle tab. 6.1.2 a výrobce).</w:t>
      </w:r>
    </w:p>
    <w:p w:rsidR="00B477E9" w:rsidRPr="009C4343" w:rsidRDefault="00B477E9" w:rsidP="00204C6C">
      <w:pPr>
        <w:pStyle w:val="Prosttext"/>
        <w:jc w:val="both"/>
        <w:rPr>
          <w:rFonts w:ascii="Times New Roman" w:hAnsi="Times New Roman"/>
          <w:sz w:val="24"/>
        </w:rPr>
      </w:pPr>
      <w:r w:rsidRPr="009C4343">
        <w:rPr>
          <w:rFonts w:ascii="Times New Roman" w:hAnsi="Times New Roman"/>
          <w:sz w:val="24"/>
        </w:rPr>
        <w:t xml:space="preserve">Obvodové stěny v 1.NP východního křídla budovy z plných pálených </w:t>
      </w:r>
      <w:r w:rsidR="005018F0" w:rsidRPr="009C4343">
        <w:rPr>
          <w:rFonts w:ascii="Times New Roman" w:hAnsi="Times New Roman"/>
          <w:sz w:val="24"/>
        </w:rPr>
        <w:t xml:space="preserve">cihel </w:t>
      </w:r>
      <w:r w:rsidRPr="009C4343">
        <w:rPr>
          <w:rFonts w:ascii="Times New Roman" w:hAnsi="Times New Roman"/>
          <w:sz w:val="24"/>
        </w:rPr>
        <w:t>min. tl. 300 mm požadavku na požární odolnost REW 45 minut vyhoví (dle tab. 6.1.2).</w:t>
      </w:r>
    </w:p>
    <w:p w:rsidR="00B477E9" w:rsidRPr="009C4343" w:rsidRDefault="00B477E9" w:rsidP="00B477E9">
      <w:pPr>
        <w:pStyle w:val="Prosttext"/>
        <w:ind w:firstLine="708"/>
        <w:jc w:val="both"/>
        <w:rPr>
          <w:rFonts w:ascii="Times New Roman" w:hAnsi="Times New Roman"/>
          <w:sz w:val="24"/>
        </w:rPr>
      </w:pPr>
    </w:p>
    <w:p w:rsidR="00796E22" w:rsidRPr="009C4343" w:rsidRDefault="00796E22" w:rsidP="00796E22">
      <w:pPr>
        <w:pStyle w:val="Prosttext"/>
        <w:ind w:firstLine="708"/>
        <w:jc w:val="both"/>
        <w:rPr>
          <w:rFonts w:ascii="Times New Roman" w:hAnsi="Times New Roman"/>
          <w:b/>
          <w:sz w:val="24"/>
        </w:rPr>
      </w:pPr>
      <w:r w:rsidRPr="009C4343">
        <w:rPr>
          <w:rFonts w:ascii="Times New Roman" w:hAnsi="Times New Roman"/>
          <w:b/>
          <w:sz w:val="24"/>
        </w:rPr>
        <w:t xml:space="preserve">    Obvodové stěny nezajišťující stabilitu objektu - požadavek </w:t>
      </w:r>
      <w:r w:rsidR="000A482D" w:rsidRPr="009C4343">
        <w:rPr>
          <w:rFonts w:ascii="Times New Roman" w:hAnsi="Times New Roman"/>
          <w:b/>
          <w:sz w:val="24"/>
        </w:rPr>
        <w:t>30</w:t>
      </w:r>
      <w:r w:rsidRPr="009C4343">
        <w:rPr>
          <w:rFonts w:ascii="Times New Roman" w:hAnsi="Times New Roman"/>
          <w:b/>
          <w:sz w:val="24"/>
          <w:vertAlign w:val="superscript"/>
        </w:rPr>
        <w:t>+</w:t>
      </w:r>
      <w:r w:rsidR="000A482D" w:rsidRPr="009C4343">
        <w:rPr>
          <w:rFonts w:ascii="Times New Roman" w:hAnsi="Times New Roman"/>
          <w:b/>
          <w:sz w:val="24"/>
        </w:rPr>
        <w:t xml:space="preserve"> a 15</w:t>
      </w:r>
      <w:r w:rsidR="000A482D" w:rsidRPr="009C4343">
        <w:rPr>
          <w:rFonts w:ascii="Times New Roman" w:hAnsi="Times New Roman"/>
          <w:b/>
          <w:sz w:val="24"/>
          <w:vertAlign w:val="superscript"/>
        </w:rPr>
        <w:t>+</w:t>
      </w:r>
      <w:r w:rsidR="000A482D" w:rsidRPr="009C4343">
        <w:rPr>
          <w:rFonts w:ascii="Times New Roman" w:hAnsi="Times New Roman"/>
          <w:b/>
          <w:sz w:val="24"/>
        </w:rPr>
        <w:t>.</w:t>
      </w:r>
    </w:p>
    <w:p w:rsidR="00440DEC" w:rsidRPr="009C4343" w:rsidRDefault="000A482D" w:rsidP="00440DEC">
      <w:pPr>
        <w:pStyle w:val="Prosttext"/>
        <w:jc w:val="both"/>
        <w:rPr>
          <w:rFonts w:ascii="Times New Roman" w:hAnsi="Times New Roman"/>
          <w:sz w:val="24"/>
        </w:rPr>
      </w:pPr>
      <w:r w:rsidRPr="009C4343">
        <w:rPr>
          <w:rFonts w:ascii="Times New Roman" w:hAnsi="Times New Roman"/>
          <w:sz w:val="24"/>
        </w:rPr>
        <w:t>Obvodové nenosné železobetonové stěny z betonových tvárnic ztraceného bednění tl. 300 mm s osovou vzdáleností výztuže od povrchu 30 mm požadavku EW 30 minut vyhoví</w:t>
      </w:r>
      <w:r w:rsidR="005018F0" w:rsidRPr="009C4343">
        <w:rPr>
          <w:rFonts w:ascii="Times New Roman" w:hAnsi="Times New Roman"/>
          <w:sz w:val="24"/>
        </w:rPr>
        <w:t xml:space="preserve"> (dle tab. 2.2)</w:t>
      </w:r>
      <w:r w:rsidRPr="009C4343">
        <w:rPr>
          <w:rFonts w:ascii="Times New Roman" w:hAnsi="Times New Roman"/>
          <w:sz w:val="24"/>
        </w:rPr>
        <w:t>.</w:t>
      </w:r>
    </w:p>
    <w:p w:rsidR="00D43CB5" w:rsidRPr="009C4343" w:rsidRDefault="00D43CB5" w:rsidP="00440DEC">
      <w:pPr>
        <w:pStyle w:val="Prosttext"/>
        <w:jc w:val="both"/>
        <w:rPr>
          <w:rFonts w:ascii="Times New Roman" w:hAnsi="Times New Roman"/>
          <w:sz w:val="24"/>
        </w:rPr>
      </w:pPr>
    </w:p>
    <w:p w:rsidR="00796E22" w:rsidRPr="009C4343" w:rsidRDefault="00796E22" w:rsidP="00796E22">
      <w:pPr>
        <w:pStyle w:val="Prosttext"/>
        <w:jc w:val="both"/>
        <w:rPr>
          <w:rFonts w:ascii="Times New Roman" w:hAnsi="Times New Roman"/>
          <w:sz w:val="24"/>
        </w:rPr>
      </w:pPr>
      <w:r w:rsidRPr="009C4343">
        <w:rPr>
          <w:rFonts w:ascii="Times New Roman" w:hAnsi="Times New Roman"/>
          <w:sz w:val="24"/>
        </w:rPr>
        <w:t>Na rozhraní požárních úseků v obvodových stěnách přístavby nemusí být dle ustanovení 8.4.10c) ČSN 73 0802 vytvořeny svislé ani vodorovné požární pásy, protože objekt nedosahuje požární výšky 12 m; jsou však ve všech případech dodrženy včetně požárních pásů mezi přístavbou a stávající budovou.</w:t>
      </w:r>
    </w:p>
    <w:p w:rsidR="00796E22" w:rsidRPr="009C4343" w:rsidRDefault="00796E22" w:rsidP="00440DEC">
      <w:pPr>
        <w:pStyle w:val="Prosttext"/>
        <w:jc w:val="both"/>
        <w:rPr>
          <w:rFonts w:ascii="Times New Roman" w:hAnsi="Times New Roman"/>
          <w:sz w:val="24"/>
        </w:rPr>
      </w:pPr>
    </w:p>
    <w:p w:rsidR="004F56AC" w:rsidRPr="009C4343" w:rsidRDefault="004F56AC" w:rsidP="004F56AC">
      <w:pPr>
        <w:jc w:val="both"/>
        <w:rPr>
          <w:rFonts w:ascii="Times New Roman" w:hAnsi="Times New Roman" w:cs="Times New Roman"/>
          <w:sz w:val="24"/>
          <w:szCs w:val="24"/>
        </w:rPr>
      </w:pPr>
      <w:r w:rsidRPr="009C4343">
        <w:rPr>
          <w:rFonts w:ascii="Times New Roman" w:hAnsi="Times New Roman" w:cs="Times New Roman"/>
          <w:sz w:val="24"/>
          <w:szCs w:val="24"/>
        </w:rPr>
        <w:t xml:space="preserve">Dle ustanovení 3.1.3 ČSN 73 0810 budou obvodové stěny přístavby opatřeny ucelenou sestavou vnějšího zateplení (ETICS), která je z hlediska reakce na oheň hodnocena jako celek. Vnější zateplení objektu je navrženo dle ustanovení 3.1.3b) a následně 3.1.3.2 ČSN 73 0810 pro objekt s požární výškou </w:t>
      </w:r>
      <w:r w:rsidRPr="009C4343">
        <w:rPr>
          <w:rFonts w:ascii="Times New Roman" w:hAnsi="Times New Roman" w:cs="Times New Roman"/>
          <w:i/>
          <w:sz w:val="24"/>
          <w:szCs w:val="24"/>
        </w:rPr>
        <w:t>h</w:t>
      </w:r>
      <w:r w:rsidRPr="009C4343">
        <w:rPr>
          <w:rFonts w:ascii="Times New Roman" w:hAnsi="Times New Roman" w:cs="Times New Roman"/>
          <w:sz w:val="24"/>
          <w:szCs w:val="24"/>
        </w:rPr>
        <w:t xml:space="preserve"> ≤ 12,0 m. </w:t>
      </w:r>
    </w:p>
    <w:p w:rsidR="004F56AC" w:rsidRPr="009C4343" w:rsidRDefault="004F56AC" w:rsidP="004F56AC">
      <w:pPr>
        <w:jc w:val="both"/>
        <w:rPr>
          <w:rFonts w:ascii="Times New Roman" w:hAnsi="Times New Roman" w:cs="Times New Roman"/>
          <w:sz w:val="24"/>
          <w:szCs w:val="24"/>
        </w:rPr>
      </w:pPr>
      <w:r w:rsidRPr="009C4343">
        <w:rPr>
          <w:rFonts w:ascii="Times New Roman" w:hAnsi="Times New Roman" w:cs="Times New Roman"/>
          <w:sz w:val="24"/>
          <w:szCs w:val="24"/>
        </w:rPr>
        <w:t xml:space="preserve">Ucelená sestava vnějšího zateplení vykazuje v části třídu reakce na oheň B a v části třídu reakce na oheň A1; je kontaktně spojena se zateplovanou konstrukcí a vykazuje index šíření plamene po povrchu stavební konstrukce </w:t>
      </w:r>
      <w:r w:rsidRPr="009C4343">
        <w:rPr>
          <w:rFonts w:ascii="Times New Roman" w:hAnsi="Times New Roman" w:cs="Times New Roman"/>
          <w:i/>
          <w:sz w:val="24"/>
          <w:szCs w:val="24"/>
        </w:rPr>
        <w:t>i</w:t>
      </w:r>
      <w:r w:rsidRPr="009C4343">
        <w:rPr>
          <w:rFonts w:ascii="Times New Roman" w:hAnsi="Times New Roman" w:cs="Times New Roman"/>
          <w:i/>
          <w:sz w:val="24"/>
          <w:szCs w:val="24"/>
          <w:vertAlign w:val="subscript"/>
        </w:rPr>
        <w:t>s</w:t>
      </w:r>
      <w:r w:rsidRPr="009C4343">
        <w:rPr>
          <w:rFonts w:ascii="Times New Roman" w:hAnsi="Times New Roman" w:cs="Times New Roman"/>
          <w:sz w:val="24"/>
          <w:szCs w:val="24"/>
        </w:rPr>
        <w:t xml:space="preserve"> = 0,0 mm·min</w:t>
      </w:r>
      <w:r w:rsidRPr="009C4343">
        <w:rPr>
          <w:rFonts w:ascii="Times New Roman" w:hAnsi="Times New Roman" w:cs="Times New Roman"/>
          <w:sz w:val="24"/>
          <w:szCs w:val="24"/>
          <w:vertAlign w:val="superscript"/>
        </w:rPr>
        <w:t>-1</w:t>
      </w:r>
      <w:r w:rsidRPr="009C4343">
        <w:rPr>
          <w:rFonts w:ascii="Times New Roman" w:hAnsi="Times New Roman" w:cs="Times New Roman"/>
          <w:sz w:val="24"/>
          <w:szCs w:val="24"/>
        </w:rPr>
        <w:t xml:space="preserve"> (keramické tvarovky,</w:t>
      </w:r>
      <w:r w:rsidR="00D43CB5" w:rsidRPr="009C4343">
        <w:rPr>
          <w:rFonts w:ascii="Times New Roman" w:hAnsi="Times New Roman" w:cs="Times New Roman"/>
          <w:sz w:val="24"/>
          <w:szCs w:val="24"/>
        </w:rPr>
        <w:t xml:space="preserve"> </w:t>
      </w:r>
      <w:r w:rsidRPr="009C4343">
        <w:rPr>
          <w:rFonts w:ascii="Times New Roman" w:hAnsi="Times New Roman" w:cs="Times New Roman"/>
          <w:sz w:val="24"/>
          <w:szCs w:val="24"/>
        </w:rPr>
        <w:t>omítka).</w:t>
      </w:r>
    </w:p>
    <w:p w:rsidR="004F56AC" w:rsidRPr="009C4343" w:rsidRDefault="004F56AC" w:rsidP="004F56AC">
      <w:pPr>
        <w:pStyle w:val="Bezmezer"/>
        <w:jc w:val="both"/>
        <w:rPr>
          <w:rFonts w:ascii="Times New Roman" w:hAnsi="Times New Roman"/>
          <w:sz w:val="24"/>
          <w:szCs w:val="24"/>
        </w:rPr>
      </w:pPr>
      <w:r w:rsidRPr="009C4343">
        <w:rPr>
          <w:rFonts w:ascii="Times New Roman" w:hAnsi="Times New Roman"/>
          <w:sz w:val="24"/>
          <w:szCs w:val="24"/>
        </w:rPr>
        <w:t>Tepelná izolace stropu a stěn garáže bude provedena z</w:t>
      </w:r>
      <w:r w:rsidR="00000BF9" w:rsidRPr="009C4343">
        <w:rPr>
          <w:rFonts w:ascii="Times New Roman" w:hAnsi="Times New Roman"/>
          <w:sz w:val="24"/>
          <w:szCs w:val="24"/>
        </w:rPr>
        <w:t> minerální vlny</w:t>
      </w:r>
      <w:r w:rsidRPr="009C4343">
        <w:rPr>
          <w:rFonts w:ascii="Times New Roman" w:hAnsi="Times New Roman"/>
          <w:sz w:val="24"/>
          <w:szCs w:val="24"/>
        </w:rPr>
        <w:t xml:space="preserve"> třídy reakce na        oheň A1.</w:t>
      </w:r>
    </w:p>
    <w:p w:rsidR="004F56AC" w:rsidRPr="009C4343" w:rsidRDefault="004F56AC" w:rsidP="004F56AC">
      <w:pPr>
        <w:pStyle w:val="Bezmezer"/>
        <w:jc w:val="both"/>
        <w:rPr>
          <w:rFonts w:ascii="Times New Roman" w:hAnsi="Times New Roman"/>
          <w:sz w:val="24"/>
          <w:szCs w:val="24"/>
        </w:rPr>
      </w:pPr>
      <w:r w:rsidRPr="009C4343">
        <w:rPr>
          <w:rFonts w:ascii="Times New Roman" w:hAnsi="Times New Roman"/>
          <w:sz w:val="24"/>
          <w:szCs w:val="24"/>
        </w:rPr>
        <w:t>Obvodové stěny přístavby nebudou z vnější strany opatřeny dřevěným ani jiným hořlavým obkladem ani nehořlavým obkladem na průběžných dřevěných roštech.</w:t>
      </w:r>
    </w:p>
    <w:p w:rsidR="004F56AC" w:rsidRPr="009C4343" w:rsidRDefault="004F56AC" w:rsidP="00440DEC">
      <w:pPr>
        <w:pStyle w:val="Prosttext"/>
        <w:jc w:val="both"/>
        <w:rPr>
          <w:rFonts w:ascii="Times New Roman" w:hAnsi="Times New Roman"/>
          <w:sz w:val="24"/>
        </w:rPr>
      </w:pPr>
    </w:p>
    <w:p w:rsidR="00440DEC" w:rsidRPr="009C4343" w:rsidRDefault="00440DEC" w:rsidP="00440DEC">
      <w:pPr>
        <w:pStyle w:val="Prosttext"/>
        <w:jc w:val="both"/>
        <w:rPr>
          <w:rFonts w:ascii="Times New Roman" w:hAnsi="Times New Roman"/>
          <w:b/>
          <w:sz w:val="24"/>
        </w:rPr>
      </w:pPr>
      <w:r w:rsidRPr="009C4343">
        <w:rPr>
          <w:rFonts w:ascii="Times New Roman" w:hAnsi="Times New Roman"/>
          <w:b/>
          <w:sz w:val="24"/>
        </w:rPr>
        <w:tab/>
        <w:t>d) Nosné konstrukce střech - požadavek 15 minut.</w:t>
      </w:r>
    </w:p>
    <w:p w:rsidR="00B477E9" w:rsidRPr="009C4343" w:rsidRDefault="00B477E9" w:rsidP="00B477E9">
      <w:pPr>
        <w:pStyle w:val="Prosttext"/>
        <w:jc w:val="both"/>
        <w:rPr>
          <w:rFonts w:ascii="Times New Roman" w:hAnsi="Times New Roman"/>
          <w:sz w:val="24"/>
        </w:rPr>
      </w:pPr>
      <w:r w:rsidRPr="009C4343">
        <w:rPr>
          <w:rFonts w:ascii="Times New Roman" w:hAnsi="Times New Roman"/>
          <w:sz w:val="24"/>
        </w:rPr>
        <w:t>Nosné konstrukce střech ze železobetonových monolitických desek min. tl. 230 mm s osovou vzdáleností výztuže od povrchu 15 mm požadavku RE 15 minut vyhoví</w:t>
      </w:r>
      <w:r w:rsidR="00D43CB5" w:rsidRPr="009C4343">
        <w:rPr>
          <w:rFonts w:ascii="Times New Roman" w:hAnsi="Times New Roman"/>
          <w:sz w:val="24"/>
        </w:rPr>
        <w:t xml:space="preserve"> (dle tab. 2</w:t>
      </w:r>
      <w:r w:rsidR="005018F0" w:rsidRPr="009C4343">
        <w:rPr>
          <w:rFonts w:ascii="Times New Roman" w:hAnsi="Times New Roman"/>
          <w:sz w:val="24"/>
        </w:rPr>
        <w:t>.6 a 2.7)</w:t>
      </w:r>
      <w:r w:rsidRPr="009C4343">
        <w:rPr>
          <w:rFonts w:ascii="Times New Roman" w:hAnsi="Times New Roman"/>
          <w:sz w:val="24"/>
        </w:rPr>
        <w:t>.</w:t>
      </w:r>
    </w:p>
    <w:p w:rsidR="00B477E9" w:rsidRPr="009C4343" w:rsidRDefault="00B477E9" w:rsidP="00440DEC">
      <w:pPr>
        <w:pStyle w:val="Bezmezer"/>
        <w:rPr>
          <w:rFonts w:ascii="Times New Roman" w:hAnsi="Times New Roman"/>
          <w:sz w:val="24"/>
          <w:szCs w:val="24"/>
        </w:rPr>
      </w:pPr>
      <w:r w:rsidRPr="009C4343">
        <w:rPr>
          <w:rFonts w:ascii="Times New Roman" w:hAnsi="Times New Roman"/>
          <w:sz w:val="24"/>
          <w:szCs w:val="24"/>
        </w:rPr>
        <w:t>Nosná konstrukce střechy tělocvičny z prefabrikovaných průvlaků rozměru 400/1100 mm a železobetonových panelů tl. 240 mm požadavku RE 15 minut vyhoví (dle výrobce).</w:t>
      </w:r>
    </w:p>
    <w:p w:rsidR="00440DEC" w:rsidRPr="009C4343" w:rsidRDefault="00440DEC" w:rsidP="00440DEC">
      <w:pPr>
        <w:pStyle w:val="Prosttext"/>
        <w:jc w:val="both"/>
        <w:rPr>
          <w:rFonts w:ascii="Times New Roman" w:hAnsi="Times New Roman"/>
          <w:sz w:val="24"/>
        </w:rPr>
      </w:pPr>
    </w:p>
    <w:p w:rsidR="00440DEC" w:rsidRPr="009C4343" w:rsidRDefault="00440DEC" w:rsidP="00440DEC">
      <w:pPr>
        <w:pStyle w:val="Prosttext"/>
        <w:ind w:firstLine="708"/>
        <w:jc w:val="both"/>
        <w:rPr>
          <w:rFonts w:ascii="Times New Roman" w:hAnsi="Times New Roman"/>
          <w:b/>
          <w:sz w:val="24"/>
        </w:rPr>
      </w:pPr>
      <w:r w:rsidRPr="009C4343">
        <w:rPr>
          <w:rFonts w:ascii="Times New Roman" w:hAnsi="Times New Roman"/>
          <w:b/>
          <w:sz w:val="24"/>
        </w:rPr>
        <w:t>e) Nosné konstrukce uvnitř požárního úseku, které zajišťují stabilitu objektu -</w:t>
      </w:r>
    </w:p>
    <w:p w:rsidR="00440DEC" w:rsidRPr="009C4343" w:rsidRDefault="00440DEC" w:rsidP="00440DEC">
      <w:pPr>
        <w:pStyle w:val="Prosttext"/>
        <w:jc w:val="both"/>
        <w:rPr>
          <w:rFonts w:ascii="Times New Roman" w:hAnsi="Times New Roman"/>
          <w:b/>
          <w:sz w:val="24"/>
        </w:rPr>
      </w:pPr>
      <w:r w:rsidRPr="009C4343">
        <w:rPr>
          <w:rFonts w:ascii="Times New Roman" w:hAnsi="Times New Roman"/>
          <w:b/>
          <w:sz w:val="24"/>
        </w:rPr>
        <w:tab/>
        <w:t xml:space="preserve">    požadavek </w:t>
      </w:r>
      <w:r w:rsidR="00B477E9" w:rsidRPr="009C4343">
        <w:rPr>
          <w:rFonts w:ascii="Times New Roman" w:hAnsi="Times New Roman"/>
          <w:b/>
          <w:sz w:val="24"/>
        </w:rPr>
        <w:t>45 DP1 a 30 minut</w:t>
      </w:r>
      <w:r w:rsidRPr="009C4343">
        <w:rPr>
          <w:rFonts w:ascii="Times New Roman" w:hAnsi="Times New Roman"/>
          <w:b/>
          <w:sz w:val="24"/>
        </w:rPr>
        <w:t>.</w:t>
      </w:r>
    </w:p>
    <w:p w:rsidR="00204C6C" w:rsidRPr="009C4343" w:rsidRDefault="00204C6C" w:rsidP="00204C6C">
      <w:pPr>
        <w:pStyle w:val="Prosttext"/>
        <w:jc w:val="both"/>
        <w:rPr>
          <w:rFonts w:ascii="Times New Roman" w:hAnsi="Times New Roman"/>
          <w:sz w:val="24"/>
        </w:rPr>
      </w:pPr>
      <w:r w:rsidRPr="009C4343">
        <w:rPr>
          <w:rFonts w:ascii="Times New Roman" w:hAnsi="Times New Roman"/>
          <w:sz w:val="24"/>
        </w:rPr>
        <w:t>Nosné železobetonové monolitické stěny tl. 300 mm s osovou vzdáleností výztuže od povrchu 15 mm požadavku R 45 DP1 vyhoví (dle tab. 2.3).</w:t>
      </w:r>
    </w:p>
    <w:p w:rsidR="00204C6C" w:rsidRPr="009C4343" w:rsidRDefault="00204C6C" w:rsidP="00204C6C">
      <w:pPr>
        <w:pStyle w:val="Prosttext"/>
        <w:jc w:val="both"/>
        <w:rPr>
          <w:rFonts w:ascii="Times New Roman" w:hAnsi="Times New Roman"/>
          <w:sz w:val="24"/>
        </w:rPr>
      </w:pPr>
      <w:r w:rsidRPr="009C4343">
        <w:rPr>
          <w:rFonts w:ascii="Times New Roman" w:hAnsi="Times New Roman"/>
          <w:sz w:val="24"/>
        </w:rPr>
        <w:t>Nosné zděné stěny z plných pálených cihel min. tl. 300 mm a z děrovaných keramických tvárnic Porotherm tl. 240 mm požadavku na požární odolnost R 45 DP1 vyhoví (dle tab. 6.1.2).</w:t>
      </w:r>
    </w:p>
    <w:p w:rsidR="00623D2D" w:rsidRPr="009C4343" w:rsidRDefault="00623D2D" w:rsidP="00623D2D">
      <w:pPr>
        <w:pStyle w:val="Prosttext"/>
        <w:jc w:val="both"/>
        <w:rPr>
          <w:rFonts w:ascii="Times New Roman" w:hAnsi="Times New Roman"/>
          <w:sz w:val="24"/>
        </w:rPr>
      </w:pPr>
      <w:r w:rsidRPr="009C4343">
        <w:rPr>
          <w:rFonts w:ascii="Times New Roman" w:hAnsi="Times New Roman"/>
          <w:sz w:val="24"/>
        </w:rPr>
        <w:t>Železobetonové monolitické sloupy rozměru 300/400 mm s osovou vzdáleností výztuže od povrchu 40 mm požadavku R 45 DP1 vyhoví (dle tab. 2.1).</w:t>
      </w:r>
    </w:p>
    <w:p w:rsidR="00623D2D" w:rsidRPr="009C4343" w:rsidRDefault="00623D2D" w:rsidP="00623D2D">
      <w:pPr>
        <w:pStyle w:val="Prosttext"/>
        <w:jc w:val="both"/>
        <w:rPr>
          <w:rFonts w:ascii="Times New Roman" w:hAnsi="Times New Roman"/>
          <w:sz w:val="24"/>
        </w:rPr>
      </w:pPr>
      <w:r w:rsidRPr="009C4343">
        <w:rPr>
          <w:rFonts w:ascii="Times New Roman" w:hAnsi="Times New Roman"/>
          <w:sz w:val="24"/>
        </w:rPr>
        <w:lastRenderedPageBreak/>
        <w:t>Železobetonové prefabrikované sloupy rozměru 400/400 mm požadavku R 45 minut vyhoví (dle výrobce).</w:t>
      </w:r>
    </w:p>
    <w:p w:rsidR="00623D2D" w:rsidRPr="009C4343" w:rsidRDefault="00623D2D" w:rsidP="00623D2D">
      <w:pPr>
        <w:pStyle w:val="Prosttext"/>
        <w:jc w:val="both"/>
        <w:rPr>
          <w:rFonts w:ascii="Times New Roman" w:hAnsi="Times New Roman"/>
          <w:sz w:val="24"/>
        </w:rPr>
      </w:pPr>
      <w:r w:rsidRPr="009C4343">
        <w:rPr>
          <w:rFonts w:ascii="Times New Roman" w:hAnsi="Times New Roman"/>
          <w:sz w:val="24"/>
        </w:rPr>
        <w:t xml:space="preserve">Stropy ze železobetonových monolitických desek min. tl. 230 mm s osovou vzdáleností výztuže od povrchu 15 mm požadavku R 45 DP1 vyhoví (dle tab. </w:t>
      </w:r>
      <w:r w:rsidR="005018F0" w:rsidRPr="009C4343">
        <w:rPr>
          <w:rFonts w:ascii="Times New Roman" w:hAnsi="Times New Roman"/>
          <w:sz w:val="24"/>
        </w:rPr>
        <w:t>2.6 a 2.7)</w:t>
      </w:r>
      <w:r w:rsidRPr="009C4343">
        <w:rPr>
          <w:rFonts w:ascii="Times New Roman" w:hAnsi="Times New Roman"/>
          <w:sz w:val="24"/>
        </w:rPr>
        <w:t>.</w:t>
      </w:r>
    </w:p>
    <w:p w:rsidR="00D43CB5" w:rsidRPr="009C4343" w:rsidRDefault="00D43CB5" w:rsidP="00623D2D">
      <w:pPr>
        <w:pStyle w:val="Prosttext"/>
        <w:jc w:val="both"/>
        <w:rPr>
          <w:rFonts w:ascii="Times New Roman" w:hAnsi="Times New Roman"/>
          <w:sz w:val="24"/>
        </w:rPr>
      </w:pPr>
    </w:p>
    <w:p w:rsidR="00A174B7" w:rsidRPr="009C4343" w:rsidRDefault="00A174B7" w:rsidP="00A174B7">
      <w:pPr>
        <w:pStyle w:val="Prosttext"/>
        <w:ind w:firstLine="708"/>
        <w:jc w:val="both"/>
        <w:outlineLvl w:val="0"/>
        <w:rPr>
          <w:rFonts w:ascii="Times New Roman" w:hAnsi="Times New Roman"/>
          <w:b/>
          <w:sz w:val="24"/>
        </w:rPr>
      </w:pPr>
      <w:r w:rsidRPr="009C4343">
        <w:rPr>
          <w:rFonts w:ascii="Times New Roman" w:hAnsi="Times New Roman"/>
          <w:b/>
          <w:sz w:val="24"/>
        </w:rPr>
        <w:t>f) Konstrukce schodišť uvnitř požárního úseku, které nejsou součástí</w:t>
      </w:r>
    </w:p>
    <w:p w:rsidR="00A174B7" w:rsidRPr="009C4343" w:rsidRDefault="00A174B7" w:rsidP="00A174B7">
      <w:pPr>
        <w:pStyle w:val="Prosttext"/>
        <w:jc w:val="both"/>
        <w:outlineLvl w:val="0"/>
        <w:rPr>
          <w:rFonts w:ascii="Times New Roman" w:hAnsi="Times New Roman"/>
          <w:b/>
          <w:sz w:val="24"/>
        </w:rPr>
      </w:pPr>
      <w:r w:rsidRPr="009C4343">
        <w:rPr>
          <w:rFonts w:ascii="Times New Roman" w:hAnsi="Times New Roman"/>
          <w:b/>
          <w:sz w:val="24"/>
        </w:rPr>
        <w:t xml:space="preserve">               chráněných únikových cest - požadavek 15 DP3.</w:t>
      </w:r>
    </w:p>
    <w:p w:rsidR="00623D2D" w:rsidRPr="009C4343" w:rsidRDefault="00623D2D" w:rsidP="00623D2D">
      <w:pPr>
        <w:pStyle w:val="Prosttext"/>
        <w:jc w:val="both"/>
        <w:rPr>
          <w:rFonts w:ascii="Times New Roman" w:hAnsi="Times New Roman"/>
          <w:sz w:val="24"/>
        </w:rPr>
      </w:pPr>
      <w:r w:rsidRPr="009C4343">
        <w:rPr>
          <w:rFonts w:ascii="Times New Roman" w:hAnsi="Times New Roman"/>
          <w:sz w:val="24"/>
        </w:rPr>
        <w:t xml:space="preserve">Obě schodiště </w:t>
      </w:r>
      <w:r w:rsidR="005018F0" w:rsidRPr="009C4343">
        <w:rPr>
          <w:rFonts w:ascii="Times New Roman" w:hAnsi="Times New Roman"/>
          <w:sz w:val="24"/>
        </w:rPr>
        <w:t xml:space="preserve">v přístavbě </w:t>
      </w:r>
      <w:r w:rsidRPr="009C4343">
        <w:rPr>
          <w:rFonts w:ascii="Times New Roman" w:hAnsi="Times New Roman"/>
          <w:sz w:val="24"/>
        </w:rPr>
        <w:t>ze železobetono</w:t>
      </w:r>
      <w:r w:rsidR="005018F0" w:rsidRPr="009C4343">
        <w:rPr>
          <w:rFonts w:ascii="Times New Roman" w:hAnsi="Times New Roman"/>
          <w:sz w:val="24"/>
        </w:rPr>
        <w:t>vých monolitických desek tl. 150</w:t>
      </w:r>
      <w:r w:rsidRPr="009C4343">
        <w:rPr>
          <w:rFonts w:ascii="Times New Roman" w:hAnsi="Times New Roman"/>
          <w:sz w:val="24"/>
        </w:rPr>
        <w:t xml:space="preserve"> mm s osovou vzdáleností výztuže od povrchu 15 mm požadavku R</w:t>
      </w:r>
      <w:r w:rsidR="005018F0" w:rsidRPr="009C4343">
        <w:rPr>
          <w:rFonts w:ascii="Times New Roman" w:hAnsi="Times New Roman"/>
          <w:sz w:val="24"/>
        </w:rPr>
        <w:t>E 15 DP3</w:t>
      </w:r>
      <w:r w:rsidRPr="009C4343">
        <w:rPr>
          <w:rFonts w:ascii="Times New Roman" w:hAnsi="Times New Roman"/>
          <w:sz w:val="24"/>
        </w:rPr>
        <w:t xml:space="preserve"> vyhoví</w:t>
      </w:r>
      <w:r w:rsidR="005018F0" w:rsidRPr="009C4343">
        <w:rPr>
          <w:rFonts w:ascii="Times New Roman" w:hAnsi="Times New Roman"/>
          <w:sz w:val="24"/>
        </w:rPr>
        <w:t xml:space="preserve"> (dle tab. 2.6 a 2.7).</w:t>
      </w:r>
    </w:p>
    <w:p w:rsidR="00A174B7" w:rsidRPr="009C4343" w:rsidRDefault="00A174B7" w:rsidP="00A174B7">
      <w:pPr>
        <w:pStyle w:val="Prosttext"/>
        <w:jc w:val="both"/>
        <w:outlineLvl w:val="0"/>
        <w:rPr>
          <w:rFonts w:ascii="Times New Roman" w:hAnsi="Times New Roman"/>
          <w:sz w:val="24"/>
        </w:rPr>
      </w:pPr>
    </w:p>
    <w:p w:rsidR="00A174B7" w:rsidRPr="009C4343" w:rsidRDefault="00A174B7" w:rsidP="005018F0">
      <w:pPr>
        <w:jc w:val="both"/>
        <w:rPr>
          <w:rFonts w:ascii="Times New Roman" w:hAnsi="Times New Roman" w:cs="Times New Roman"/>
          <w:b/>
          <w:sz w:val="24"/>
          <w:szCs w:val="24"/>
        </w:rPr>
      </w:pPr>
      <w:r w:rsidRPr="009C4343">
        <w:rPr>
          <w:rFonts w:ascii="Times New Roman" w:hAnsi="Times New Roman" w:cs="Times New Roman"/>
          <w:b/>
          <w:sz w:val="24"/>
          <w:szCs w:val="24"/>
        </w:rPr>
        <w:tab/>
        <w:t>g) Výtahové a instalační šachty - požárně dělící konstrukce - požadavek 30 DP1.</w:t>
      </w:r>
    </w:p>
    <w:p w:rsidR="00A174B7" w:rsidRPr="009C4343" w:rsidRDefault="00A174B7" w:rsidP="005018F0">
      <w:pPr>
        <w:pStyle w:val="Prosttext"/>
        <w:jc w:val="both"/>
        <w:rPr>
          <w:rFonts w:ascii="Times New Roman" w:hAnsi="Times New Roman"/>
          <w:sz w:val="24"/>
        </w:rPr>
      </w:pPr>
      <w:r w:rsidRPr="009C4343">
        <w:rPr>
          <w:rFonts w:ascii="Times New Roman" w:hAnsi="Times New Roman"/>
          <w:sz w:val="24"/>
        </w:rPr>
        <w:t xml:space="preserve">Nosné </w:t>
      </w:r>
      <w:r w:rsidR="005018F0" w:rsidRPr="009C4343">
        <w:rPr>
          <w:rFonts w:ascii="Times New Roman" w:hAnsi="Times New Roman"/>
          <w:sz w:val="24"/>
        </w:rPr>
        <w:t xml:space="preserve">železobetonové monolitické </w:t>
      </w:r>
      <w:r w:rsidRPr="009C4343">
        <w:rPr>
          <w:rFonts w:ascii="Times New Roman" w:hAnsi="Times New Roman"/>
          <w:sz w:val="24"/>
        </w:rPr>
        <w:t xml:space="preserve">stěny výtahových šachet </w:t>
      </w:r>
      <w:r w:rsidR="005018F0" w:rsidRPr="009C4343">
        <w:rPr>
          <w:rFonts w:ascii="Times New Roman" w:hAnsi="Times New Roman"/>
          <w:sz w:val="24"/>
        </w:rPr>
        <w:t>V1 a V2 tl. 200 mm s osovou vzdáleností výztuže od povrchu 15 mm požadavku REI 30 DP1 vyhoví (dle tab. 2.3).</w:t>
      </w:r>
    </w:p>
    <w:p w:rsidR="005018F0" w:rsidRPr="009C4343" w:rsidRDefault="00A174B7" w:rsidP="005018F0">
      <w:pPr>
        <w:pStyle w:val="Prosttext"/>
        <w:jc w:val="both"/>
        <w:rPr>
          <w:rFonts w:ascii="Times New Roman" w:hAnsi="Times New Roman"/>
          <w:sz w:val="24"/>
        </w:rPr>
      </w:pPr>
      <w:r w:rsidRPr="009C4343">
        <w:rPr>
          <w:rFonts w:ascii="Times New Roman" w:hAnsi="Times New Roman"/>
          <w:sz w:val="24"/>
        </w:rPr>
        <w:t xml:space="preserve">Strop výtahových šachet </w:t>
      </w:r>
      <w:r w:rsidR="005018F0" w:rsidRPr="009C4343">
        <w:rPr>
          <w:rFonts w:ascii="Times New Roman" w:hAnsi="Times New Roman"/>
          <w:sz w:val="24"/>
        </w:rPr>
        <w:t>ze železobetonových monolitických desek tl. 230 mm s osovou vzdáleností výztuže od povrchu 15 mm požadavku REI 30 DP1 vyhoví (dle tab. 2.6 a 2.7).</w:t>
      </w:r>
    </w:p>
    <w:p w:rsidR="00A174B7" w:rsidRPr="009C4343" w:rsidRDefault="00A174B7" w:rsidP="00A174B7">
      <w:pPr>
        <w:pStyle w:val="Prosttext"/>
        <w:jc w:val="both"/>
        <w:rPr>
          <w:rFonts w:ascii="Times New Roman" w:hAnsi="Times New Roman"/>
          <w:b/>
          <w:sz w:val="24"/>
        </w:rPr>
      </w:pPr>
      <w:r w:rsidRPr="009C4343">
        <w:rPr>
          <w:rFonts w:ascii="Times New Roman" w:hAnsi="Times New Roman"/>
          <w:b/>
          <w:sz w:val="24"/>
        </w:rPr>
        <w:tab/>
        <w:t xml:space="preserve">  - požární uzávěry otvorů v požárně dělících konstrukcích - požadavek 15 DP1.</w:t>
      </w:r>
    </w:p>
    <w:p w:rsidR="00A174B7" w:rsidRPr="009C4343" w:rsidRDefault="003E75B3" w:rsidP="00A174B7">
      <w:pPr>
        <w:pStyle w:val="Prosttext"/>
        <w:tabs>
          <w:tab w:val="right" w:leader="dot" w:pos="0"/>
        </w:tabs>
        <w:jc w:val="both"/>
        <w:rPr>
          <w:rFonts w:ascii="Times New Roman" w:hAnsi="Times New Roman"/>
          <w:sz w:val="24"/>
        </w:rPr>
      </w:pPr>
      <w:r w:rsidRPr="009C4343">
        <w:rPr>
          <w:rFonts w:ascii="Times New Roman" w:hAnsi="Times New Roman"/>
          <w:sz w:val="24"/>
        </w:rPr>
        <w:t>V</w:t>
      </w:r>
      <w:r w:rsidR="00AB7567" w:rsidRPr="009C4343">
        <w:rPr>
          <w:rFonts w:ascii="Times New Roman" w:hAnsi="Times New Roman"/>
          <w:sz w:val="24"/>
        </w:rPr>
        <w:t>šechny v</w:t>
      </w:r>
      <w:r w:rsidRPr="009C4343">
        <w:rPr>
          <w:rFonts w:ascii="Times New Roman" w:hAnsi="Times New Roman"/>
          <w:sz w:val="24"/>
        </w:rPr>
        <w:t>ýtahové dveře osobních výtahů V1 a V2</w:t>
      </w:r>
      <w:r w:rsidR="00A174B7" w:rsidRPr="009C4343">
        <w:rPr>
          <w:rFonts w:ascii="Times New Roman" w:hAnsi="Times New Roman"/>
          <w:sz w:val="24"/>
        </w:rPr>
        <w:t xml:space="preserve"> </w:t>
      </w:r>
      <w:r w:rsidR="00AB7567" w:rsidRPr="009C4343">
        <w:rPr>
          <w:rFonts w:ascii="Times New Roman" w:hAnsi="Times New Roman"/>
          <w:sz w:val="24"/>
        </w:rPr>
        <w:t xml:space="preserve">a výtahové dveře výtahu V3 v 1.NP </w:t>
      </w:r>
      <w:r w:rsidR="00A174B7" w:rsidRPr="009C4343">
        <w:rPr>
          <w:rFonts w:ascii="Times New Roman" w:hAnsi="Times New Roman"/>
          <w:sz w:val="24"/>
        </w:rPr>
        <w:t>budou</w:t>
      </w:r>
      <w:r w:rsidR="00CF331D" w:rsidRPr="009C4343">
        <w:rPr>
          <w:rFonts w:ascii="Times New Roman" w:hAnsi="Times New Roman"/>
          <w:sz w:val="24"/>
        </w:rPr>
        <w:t xml:space="preserve"> osazeny alespoň typu EW 15 DP1 (výtah V3 ústí v 1.NP do garáže).</w:t>
      </w:r>
    </w:p>
    <w:p w:rsidR="00A174B7" w:rsidRPr="009C4343" w:rsidRDefault="00A174B7" w:rsidP="00440DEC">
      <w:pPr>
        <w:pStyle w:val="Prosttext"/>
        <w:jc w:val="both"/>
        <w:rPr>
          <w:rFonts w:ascii="Times New Roman" w:hAnsi="Times New Roman"/>
          <w:sz w:val="24"/>
        </w:rPr>
      </w:pPr>
    </w:p>
    <w:p w:rsidR="00440DEC" w:rsidRPr="009C4343" w:rsidRDefault="002B4C8E" w:rsidP="00440DEC">
      <w:pPr>
        <w:pStyle w:val="Prosttext"/>
        <w:ind w:firstLine="708"/>
        <w:jc w:val="both"/>
        <w:rPr>
          <w:rFonts w:ascii="Times New Roman" w:hAnsi="Times New Roman"/>
          <w:b/>
          <w:sz w:val="24"/>
        </w:rPr>
      </w:pPr>
      <w:r w:rsidRPr="009C4343">
        <w:rPr>
          <w:rFonts w:ascii="Times New Roman" w:hAnsi="Times New Roman"/>
          <w:b/>
          <w:sz w:val="24"/>
        </w:rPr>
        <w:t>h</w:t>
      </w:r>
      <w:r w:rsidR="00440DEC" w:rsidRPr="009C4343">
        <w:rPr>
          <w:rFonts w:ascii="Times New Roman" w:hAnsi="Times New Roman"/>
          <w:b/>
          <w:sz w:val="24"/>
        </w:rPr>
        <w:t xml:space="preserve">) Střešní pláště - </w:t>
      </w:r>
      <w:r w:rsidR="001E739D" w:rsidRPr="009C4343">
        <w:rPr>
          <w:rFonts w:ascii="Times New Roman" w:hAnsi="Times New Roman"/>
          <w:b/>
          <w:sz w:val="24"/>
        </w:rPr>
        <w:t>bez požadavku v II</w:t>
      </w:r>
      <w:r w:rsidR="00440DEC" w:rsidRPr="009C4343">
        <w:rPr>
          <w:rFonts w:ascii="Times New Roman" w:hAnsi="Times New Roman"/>
          <w:b/>
          <w:sz w:val="24"/>
        </w:rPr>
        <w:t>.</w:t>
      </w:r>
      <w:r w:rsidR="001E739D" w:rsidRPr="009C4343">
        <w:rPr>
          <w:rFonts w:ascii="Times New Roman" w:hAnsi="Times New Roman"/>
          <w:b/>
          <w:sz w:val="24"/>
        </w:rPr>
        <w:t xml:space="preserve"> stupni požární bezpečnosti.</w:t>
      </w:r>
    </w:p>
    <w:p w:rsidR="00C81CE8" w:rsidRPr="009C4343" w:rsidRDefault="00C81CE8" w:rsidP="00C81CE8">
      <w:pPr>
        <w:pStyle w:val="Prosttext"/>
        <w:jc w:val="both"/>
        <w:rPr>
          <w:rFonts w:ascii="Times New Roman" w:hAnsi="Times New Roman"/>
          <w:sz w:val="24"/>
        </w:rPr>
      </w:pPr>
      <w:r w:rsidRPr="009C4343">
        <w:rPr>
          <w:rFonts w:ascii="Times New Roman" w:hAnsi="Times New Roman"/>
          <w:sz w:val="24"/>
        </w:rPr>
        <w:t>Část střešního pláště přístavby bude situována v požárně nebezpečném prostoru stávající budovy; střešní plášť přístavby s fóliovou střešní krytinou je v celé ploše opatřen posypem z říčního kameniva.</w:t>
      </w:r>
    </w:p>
    <w:p w:rsidR="00440DEC" w:rsidRPr="009C4343" w:rsidRDefault="00440DEC" w:rsidP="00440DEC">
      <w:pPr>
        <w:pStyle w:val="Bezmezer"/>
        <w:rPr>
          <w:rFonts w:ascii="Times New Roman" w:hAnsi="Times New Roman"/>
          <w:sz w:val="24"/>
          <w:szCs w:val="24"/>
        </w:rPr>
      </w:pPr>
    </w:p>
    <w:p w:rsidR="00440DEC" w:rsidRPr="009C4343" w:rsidRDefault="002B4C8E" w:rsidP="00440DEC">
      <w:pPr>
        <w:pStyle w:val="Bezmezer"/>
        <w:rPr>
          <w:rFonts w:ascii="Times New Roman" w:hAnsi="Times New Roman"/>
          <w:b/>
          <w:sz w:val="24"/>
          <w:szCs w:val="24"/>
        </w:rPr>
      </w:pPr>
      <w:r w:rsidRPr="009C4343">
        <w:rPr>
          <w:rFonts w:ascii="Times New Roman" w:hAnsi="Times New Roman"/>
          <w:b/>
          <w:sz w:val="24"/>
          <w:szCs w:val="24"/>
        </w:rPr>
        <w:tab/>
        <w:t>i</w:t>
      </w:r>
      <w:r w:rsidR="00440DEC" w:rsidRPr="009C4343">
        <w:rPr>
          <w:rFonts w:ascii="Times New Roman" w:hAnsi="Times New Roman"/>
          <w:b/>
          <w:sz w:val="24"/>
          <w:szCs w:val="24"/>
        </w:rPr>
        <w:t>) Povrchové úpravy konstrukcí objektu.</w:t>
      </w:r>
    </w:p>
    <w:p w:rsidR="002B4C8E" w:rsidRPr="009C4343" w:rsidRDefault="002B4C8E" w:rsidP="002B4C8E">
      <w:pPr>
        <w:jc w:val="both"/>
        <w:rPr>
          <w:rFonts w:ascii="Times New Roman" w:hAnsi="Times New Roman" w:cs="Times New Roman"/>
          <w:sz w:val="24"/>
          <w:szCs w:val="24"/>
        </w:rPr>
      </w:pPr>
      <w:r w:rsidRPr="009C4343">
        <w:rPr>
          <w:rFonts w:ascii="Times New Roman" w:hAnsi="Times New Roman" w:cs="Times New Roman"/>
          <w:sz w:val="24"/>
          <w:szCs w:val="24"/>
        </w:rPr>
        <w:t xml:space="preserve">V navrhované třídě mateřské školy v 1.NP východního křídla budovy budou všechny děti starší 3 let, smyslově, tělesně a duševně zdravé; ve smyslu ČSN 73 0802 budou v této třídě mateřské školy osoby s omezenou schopností pohybu a orientace. Z tohoto důvodu budou na povrchové úpravy stavebních konstrukcí mateřské školy použity materiály s předepsaným indexem šíření plamene po povrchu. Povrchové úpravy stěn musí mít index šíření plamene           </w:t>
      </w:r>
      <w:r w:rsidRPr="009C4343">
        <w:rPr>
          <w:rFonts w:ascii="Times New Roman" w:hAnsi="Times New Roman" w:cs="Times New Roman"/>
          <w:i/>
          <w:sz w:val="24"/>
          <w:szCs w:val="24"/>
        </w:rPr>
        <w:t>i</w:t>
      </w:r>
      <w:r w:rsidRPr="009C4343">
        <w:rPr>
          <w:rFonts w:ascii="Times New Roman" w:hAnsi="Times New Roman" w:cs="Times New Roman"/>
          <w:i/>
          <w:sz w:val="24"/>
          <w:szCs w:val="24"/>
          <w:vertAlign w:val="subscript"/>
        </w:rPr>
        <w:t>s</w:t>
      </w:r>
      <w:r w:rsidRPr="009C4343">
        <w:rPr>
          <w:rFonts w:ascii="Times New Roman" w:hAnsi="Times New Roman" w:cs="Times New Roman"/>
          <w:sz w:val="24"/>
          <w:szCs w:val="24"/>
        </w:rPr>
        <w:t xml:space="preserve"> ≤ 100 mm.min</w:t>
      </w:r>
      <w:r w:rsidRPr="009C4343">
        <w:rPr>
          <w:rFonts w:ascii="Times New Roman" w:hAnsi="Times New Roman" w:cs="Times New Roman"/>
          <w:sz w:val="24"/>
          <w:szCs w:val="24"/>
          <w:vertAlign w:val="superscript"/>
        </w:rPr>
        <w:t>-1</w:t>
      </w:r>
      <w:r w:rsidRPr="009C4343">
        <w:rPr>
          <w:rFonts w:ascii="Times New Roman" w:hAnsi="Times New Roman" w:cs="Times New Roman"/>
          <w:sz w:val="24"/>
          <w:szCs w:val="24"/>
        </w:rPr>
        <w:t xml:space="preserve"> a podhledů </w:t>
      </w:r>
      <w:r w:rsidRPr="009C4343">
        <w:rPr>
          <w:rFonts w:ascii="Times New Roman" w:hAnsi="Times New Roman" w:cs="Times New Roman"/>
          <w:i/>
          <w:sz w:val="24"/>
          <w:szCs w:val="24"/>
        </w:rPr>
        <w:t>i</w:t>
      </w:r>
      <w:r w:rsidRPr="009C4343">
        <w:rPr>
          <w:rFonts w:ascii="Times New Roman" w:hAnsi="Times New Roman" w:cs="Times New Roman"/>
          <w:i/>
          <w:sz w:val="24"/>
          <w:szCs w:val="24"/>
          <w:vertAlign w:val="subscript"/>
        </w:rPr>
        <w:t>s</w:t>
      </w:r>
      <w:r w:rsidRPr="009C4343">
        <w:rPr>
          <w:rFonts w:ascii="Times New Roman" w:hAnsi="Times New Roman" w:cs="Times New Roman"/>
          <w:sz w:val="24"/>
          <w:szCs w:val="24"/>
        </w:rPr>
        <w:t xml:space="preserve"> ≤ 75 mm.min</w:t>
      </w:r>
      <w:r w:rsidRPr="009C4343">
        <w:rPr>
          <w:rFonts w:ascii="Times New Roman" w:hAnsi="Times New Roman" w:cs="Times New Roman"/>
          <w:sz w:val="24"/>
          <w:szCs w:val="24"/>
          <w:vertAlign w:val="superscript"/>
        </w:rPr>
        <w:t>-1</w:t>
      </w:r>
      <w:r w:rsidRPr="009C4343">
        <w:rPr>
          <w:rFonts w:ascii="Times New Roman" w:hAnsi="Times New Roman" w:cs="Times New Roman"/>
          <w:sz w:val="24"/>
          <w:szCs w:val="24"/>
        </w:rPr>
        <w:t>, přičemž se nepřihlíží k nátěrům, nástřikům, malbám, tapetám a obdobným úpravám z hořlavých hmot, pokud jejich tloušťka je nejvýše           2 mm a povrchová úprava má normovou výhřevnost menší než 15 MJ·m</w:t>
      </w:r>
      <w:r w:rsidRPr="009C4343">
        <w:rPr>
          <w:rFonts w:ascii="Times New Roman" w:hAnsi="Times New Roman" w:cs="Times New Roman"/>
          <w:sz w:val="24"/>
          <w:szCs w:val="24"/>
          <w:vertAlign w:val="superscript"/>
        </w:rPr>
        <w:t>-2</w:t>
      </w:r>
      <w:r w:rsidRPr="009C4343">
        <w:rPr>
          <w:rFonts w:ascii="Times New Roman" w:hAnsi="Times New Roman" w:cs="Times New Roman"/>
          <w:sz w:val="24"/>
          <w:szCs w:val="24"/>
        </w:rPr>
        <w:t>.</w:t>
      </w:r>
    </w:p>
    <w:p w:rsidR="002B4C8E" w:rsidRPr="009C4343" w:rsidRDefault="002B4C8E" w:rsidP="002B4C8E">
      <w:pPr>
        <w:pStyle w:val="Prosttext"/>
        <w:jc w:val="both"/>
        <w:rPr>
          <w:rFonts w:ascii="Times New Roman" w:hAnsi="Times New Roman"/>
          <w:sz w:val="24"/>
        </w:rPr>
      </w:pPr>
      <w:r w:rsidRPr="009C4343">
        <w:rPr>
          <w:rFonts w:ascii="Times New Roman" w:hAnsi="Times New Roman"/>
          <w:sz w:val="24"/>
        </w:rPr>
        <w:t>V prostorách mateřské školy nesmí být na povrchové úpravy stavebních konstrukcí užito stavebních výrobků třídy reakce na oheň D a</w:t>
      </w:r>
      <w:r w:rsidR="00D87E49" w:rsidRPr="009C4343">
        <w:rPr>
          <w:rFonts w:ascii="Times New Roman" w:hAnsi="Times New Roman"/>
          <w:sz w:val="24"/>
        </w:rPr>
        <w:t>ž</w:t>
      </w:r>
      <w:r w:rsidRPr="009C4343">
        <w:rPr>
          <w:rFonts w:ascii="Times New Roman" w:hAnsi="Times New Roman"/>
          <w:sz w:val="24"/>
        </w:rPr>
        <w:t xml:space="preserve"> F.</w:t>
      </w:r>
    </w:p>
    <w:p w:rsidR="002B4C8E" w:rsidRPr="009C4343" w:rsidRDefault="002B4C8E" w:rsidP="002B4C8E">
      <w:pPr>
        <w:pStyle w:val="Prosttext"/>
        <w:jc w:val="both"/>
        <w:rPr>
          <w:rFonts w:ascii="Times New Roman" w:hAnsi="Times New Roman"/>
          <w:sz w:val="24"/>
        </w:rPr>
      </w:pPr>
      <w:r w:rsidRPr="009C4343">
        <w:rPr>
          <w:rFonts w:ascii="Times New Roman" w:hAnsi="Times New Roman"/>
          <w:sz w:val="24"/>
        </w:rPr>
        <w:t>Tyto podmínky se nevztahují na vestavěná zařízení a nábytek, a to i v případě, kde tato zařízení rozdělují prostory požárního úseku (např. vestavěné skříně, skříňové příčky).</w:t>
      </w:r>
    </w:p>
    <w:p w:rsidR="00440DEC" w:rsidRPr="009C4343" w:rsidRDefault="00440DEC" w:rsidP="00440DEC">
      <w:pPr>
        <w:pStyle w:val="Prosttext"/>
        <w:jc w:val="both"/>
        <w:rPr>
          <w:rFonts w:ascii="Times New Roman" w:hAnsi="Times New Roman"/>
          <w:sz w:val="24"/>
        </w:rPr>
      </w:pPr>
    </w:p>
    <w:p w:rsidR="00440DEC" w:rsidRPr="009C4343" w:rsidRDefault="00440DEC" w:rsidP="004D1174">
      <w:pPr>
        <w:pStyle w:val="Prosttext"/>
        <w:ind w:firstLine="708"/>
        <w:jc w:val="both"/>
        <w:rPr>
          <w:rFonts w:ascii="Times New Roman" w:hAnsi="Times New Roman"/>
          <w:sz w:val="24"/>
        </w:rPr>
      </w:pPr>
      <w:r w:rsidRPr="009C4343">
        <w:rPr>
          <w:rFonts w:ascii="Times New Roman" w:hAnsi="Times New Roman"/>
          <w:sz w:val="24"/>
        </w:rPr>
        <w:t>Jiné stavební konstrukce nejsou navrženy. Všechny posuzované stavební konstrukce svou požární odolností a provedením vyhovují požadavkům ČSN 73 0802.</w:t>
      </w:r>
    </w:p>
    <w:p w:rsidR="00341964" w:rsidRPr="009C4343" w:rsidRDefault="00341964" w:rsidP="00341964">
      <w:pPr>
        <w:pStyle w:val="Bezmezer"/>
        <w:jc w:val="both"/>
        <w:rPr>
          <w:rFonts w:ascii="Times New Roman" w:hAnsi="Times New Roman"/>
          <w:sz w:val="24"/>
          <w:szCs w:val="24"/>
        </w:rPr>
      </w:pPr>
    </w:p>
    <w:p w:rsidR="00465671" w:rsidRPr="009C4343" w:rsidRDefault="00465671" w:rsidP="00465671">
      <w:pPr>
        <w:jc w:val="both"/>
        <w:rPr>
          <w:rFonts w:ascii="Times New Roman" w:hAnsi="Times New Roman" w:cs="Times New Roman"/>
          <w:sz w:val="32"/>
          <w:szCs w:val="32"/>
        </w:rPr>
      </w:pPr>
      <w:r w:rsidRPr="009C4343">
        <w:rPr>
          <w:rFonts w:ascii="Times New Roman" w:hAnsi="Times New Roman" w:cs="Times New Roman"/>
          <w:sz w:val="32"/>
          <w:szCs w:val="32"/>
        </w:rPr>
        <w:t>4. Únikové cesty</w:t>
      </w:r>
    </w:p>
    <w:p w:rsidR="00341964" w:rsidRPr="009C4343" w:rsidRDefault="00341964" w:rsidP="004C041A">
      <w:pPr>
        <w:pStyle w:val="Bezmezer"/>
        <w:ind w:firstLine="708"/>
        <w:jc w:val="both"/>
        <w:rPr>
          <w:rFonts w:ascii="Times New Roman" w:hAnsi="Times New Roman"/>
          <w:sz w:val="24"/>
          <w:szCs w:val="24"/>
        </w:rPr>
      </w:pPr>
      <w:r w:rsidRPr="009C4343">
        <w:rPr>
          <w:rFonts w:ascii="Times New Roman" w:hAnsi="Times New Roman"/>
          <w:sz w:val="24"/>
          <w:szCs w:val="24"/>
        </w:rPr>
        <w:t xml:space="preserve">Obě schodiště v přístavbě </w:t>
      </w:r>
      <w:r w:rsidR="004C041A" w:rsidRPr="009C4343">
        <w:rPr>
          <w:rFonts w:ascii="Times New Roman" w:hAnsi="Times New Roman"/>
          <w:sz w:val="24"/>
          <w:szCs w:val="24"/>
        </w:rPr>
        <w:t>tvoří</w:t>
      </w:r>
      <w:r w:rsidRPr="009C4343">
        <w:rPr>
          <w:rFonts w:ascii="Times New Roman" w:hAnsi="Times New Roman"/>
          <w:sz w:val="24"/>
          <w:szCs w:val="24"/>
        </w:rPr>
        <w:t xml:space="preserve"> nechráněné únikové cesty.</w:t>
      </w:r>
    </w:p>
    <w:p w:rsidR="00341964" w:rsidRPr="009C4343" w:rsidRDefault="00341964" w:rsidP="00D43CB5">
      <w:pPr>
        <w:pStyle w:val="Bezmezer"/>
        <w:ind w:firstLine="708"/>
        <w:jc w:val="both"/>
        <w:rPr>
          <w:rFonts w:ascii="Times New Roman" w:hAnsi="Times New Roman"/>
          <w:sz w:val="24"/>
          <w:szCs w:val="24"/>
        </w:rPr>
      </w:pPr>
      <w:r w:rsidRPr="009C4343">
        <w:rPr>
          <w:rFonts w:ascii="Times New Roman" w:hAnsi="Times New Roman"/>
          <w:sz w:val="24"/>
          <w:szCs w:val="24"/>
        </w:rPr>
        <w:t>Z 1.PP vedou dvě nechráněné únikové cesty (NÚC) dveřmi přímo na volné prostranství, třetí NÚC vede do prostoru hlavního schodiště</w:t>
      </w:r>
      <w:r w:rsidR="00972EB6" w:rsidRPr="009C4343">
        <w:rPr>
          <w:rFonts w:ascii="Times New Roman" w:hAnsi="Times New Roman"/>
          <w:sz w:val="24"/>
          <w:szCs w:val="24"/>
        </w:rPr>
        <w:t xml:space="preserve"> přístavby</w:t>
      </w:r>
      <w:r w:rsidRPr="009C4343">
        <w:rPr>
          <w:rFonts w:ascii="Times New Roman" w:hAnsi="Times New Roman"/>
          <w:sz w:val="24"/>
          <w:szCs w:val="24"/>
        </w:rPr>
        <w:t xml:space="preserve">, </w:t>
      </w:r>
      <w:r w:rsidR="004C041A" w:rsidRPr="009C4343">
        <w:rPr>
          <w:rFonts w:ascii="Times New Roman" w:hAnsi="Times New Roman"/>
          <w:sz w:val="24"/>
          <w:szCs w:val="24"/>
        </w:rPr>
        <w:t xml:space="preserve">dále </w:t>
      </w:r>
      <w:r w:rsidRPr="009C4343">
        <w:rPr>
          <w:rFonts w:ascii="Times New Roman" w:hAnsi="Times New Roman"/>
          <w:sz w:val="24"/>
          <w:szCs w:val="24"/>
        </w:rPr>
        <w:t xml:space="preserve">do 1.NP a na volné prostranství a čtvrtá NÚC vede dveřmi do sousední stávající budovy. Z některých místností zázemí kuchyně </w:t>
      </w:r>
      <w:r w:rsidR="004C041A" w:rsidRPr="009C4343">
        <w:rPr>
          <w:rFonts w:ascii="Times New Roman" w:hAnsi="Times New Roman"/>
          <w:sz w:val="24"/>
          <w:szCs w:val="24"/>
        </w:rPr>
        <w:t xml:space="preserve">a z malé části jídelny </w:t>
      </w:r>
      <w:r w:rsidRPr="009C4343">
        <w:rPr>
          <w:rFonts w:ascii="Times New Roman" w:hAnsi="Times New Roman"/>
          <w:sz w:val="24"/>
          <w:szCs w:val="24"/>
        </w:rPr>
        <w:t>vede ve smyslu ČSN 73 0802 jedna NÚC, která však ve všech případech splňuje podmínky tab. 17, ČSN 73 0802 na výjimečné užití jedné NÚC</w:t>
      </w:r>
      <w:r w:rsidR="00972EB6" w:rsidRPr="009C4343">
        <w:rPr>
          <w:rFonts w:ascii="Times New Roman" w:hAnsi="Times New Roman"/>
          <w:sz w:val="24"/>
          <w:szCs w:val="24"/>
        </w:rPr>
        <w:t xml:space="preserve"> </w:t>
      </w:r>
      <w:r w:rsidR="004C041A" w:rsidRPr="009C4343">
        <w:rPr>
          <w:rFonts w:ascii="Times New Roman" w:hAnsi="Times New Roman"/>
          <w:sz w:val="24"/>
          <w:szCs w:val="24"/>
        </w:rPr>
        <w:t xml:space="preserve">(z jídelny </w:t>
      </w:r>
      <w:r w:rsidR="00972EB6" w:rsidRPr="009C4343">
        <w:rPr>
          <w:rFonts w:ascii="Times New Roman" w:hAnsi="Times New Roman"/>
          <w:sz w:val="24"/>
          <w:szCs w:val="24"/>
        </w:rPr>
        <w:t>z místa s jednou NÚC je</w:t>
      </w:r>
      <w:r w:rsidR="004C041A" w:rsidRPr="009C4343">
        <w:rPr>
          <w:rFonts w:ascii="Times New Roman" w:hAnsi="Times New Roman"/>
          <w:sz w:val="24"/>
          <w:szCs w:val="24"/>
        </w:rPr>
        <w:t xml:space="preserve"> evakuováno 18 osob)</w:t>
      </w:r>
      <w:r w:rsidRPr="009C4343">
        <w:rPr>
          <w:rFonts w:ascii="Times New Roman" w:hAnsi="Times New Roman"/>
          <w:sz w:val="24"/>
          <w:szCs w:val="24"/>
        </w:rPr>
        <w:t>.</w:t>
      </w:r>
    </w:p>
    <w:p w:rsidR="00D43CB5" w:rsidRPr="009C4343" w:rsidRDefault="00341964" w:rsidP="00117B76">
      <w:pPr>
        <w:pStyle w:val="Bezmezer"/>
        <w:ind w:firstLine="708"/>
        <w:jc w:val="both"/>
        <w:rPr>
          <w:rFonts w:ascii="Times New Roman" w:hAnsi="Times New Roman"/>
          <w:sz w:val="24"/>
          <w:szCs w:val="24"/>
        </w:rPr>
      </w:pPr>
      <w:r w:rsidRPr="009C4343">
        <w:rPr>
          <w:rFonts w:ascii="Times New Roman" w:hAnsi="Times New Roman"/>
          <w:sz w:val="24"/>
          <w:szCs w:val="24"/>
        </w:rPr>
        <w:lastRenderedPageBreak/>
        <w:t>Z 1.NP, resp. z tělocvičny vedou dvě NÚC opačnými směry, jedna dveřmi přímo na volné</w:t>
      </w:r>
      <w:r w:rsidR="00117B76" w:rsidRPr="009C4343">
        <w:rPr>
          <w:rFonts w:ascii="Times New Roman" w:hAnsi="Times New Roman"/>
          <w:sz w:val="24"/>
          <w:szCs w:val="24"/>
        </w:rPr>
        <w:t xml:space="preserve"> prostranství a druhá dveřmi do</w:t>
      </w:r>
      <w:r w:rsidRPr="009C4343">
        <w:rPr>
          <w:rFonts w:ascii="Times New Roman" w:hAnsi="Times New Roman"/>
          <w:sz w:val="24"/>
          <w:szCs w:val="24"/>
        </w:rPr>
        <w:t xml:space="preserve"> prostoru hlavního schodiště přístavby a dále na volné prostranství</w:t>
      </w:r>
      <w:r w:rsidR="00117B76" w:rsidRPr="009C4343">
        <w:rPr>
          <w:rFonts w:ascii="Times New Roman" w:hAnsi="Times New Roman"/>
          <w:sz w:val="24"/>
          <w:szCs w:val="24"/>
        </w:rPr>
        <w:t>, popř</w:t>
      </w:r>
      <w:r w:rsidR="00D43CB5" w:rsidRPr="009C4343">
        <w:rPr>
          <w:rFonts w:ascii="Times New Roman" w:hAnsi="Times New Roman"/>
          <w:sz w:val="24"/>
          <w:szCs w:val="24"/>
        </w:rPr>
        <w:t>. do sousední stávající budovy.</w:t>
      </w:r>
    </w:p>
    <w:p w:rsidR="00341964" w:rsidRPr="009C4343" w:rsidRDefault="00117B76" w:rsidP="00117B76">
      <w:pPr>
        <w:pStyle w:val="Bezmezer"/>
        <w:ind w:firstLine="708"/>
        <w:jc w:val="both"/>
        <w:rPr>
          <w:rFonts w:ascii="Times New Roman" w:hAnsi="Times New Roman"/>
          <w:sz w:val="24"/>
          <w:szCs w:val="24"/>
        </w:rPr>
      </w:pPr>
      <w:r w:rsidRPr="009C4343">
        <w:rPr>
          <w:rFonts w:ascii="Times New Roman" w:hAnsi="Times New Roman"/>
          <w:sz w:val="24"/>
          <w:szCs w:val="24"/>
        </w:rPr>
        <w:t>Ze šaten,</w:t>
      </w:r>
      <w:r w:rsidR="00341964" w:rsidRPr="009C4343">
        <w:rPr>
          <w:rFonts w:ascii="Times New Roman" w:hAnsi="Times New Roman"/>
          <w:sz w:val="24"/>
          <w:szCs w:val="24"/>
        </w:rPr>
        <w:t xml:space="preserve"> hygienických zařízení</w:t>
      </w:r>
      <w:r w:rsidRPr="009C4343">
        <w:rPr>
          <w:rFonts w:ascii="Times New Roman" w:hAnsi="Times New Roman"/>
          <w:sz w:val="24"/>
          <w:szCs w:val="24"/>
        </w:rPr>
        <w:t>, místnosti s plynovými kotli a strojovny vzduchotechniky</w:t>
      </w:r>
      <w:r w:rsidR="00341964" w:rsidRPr="009C4343">
        <w:rPr>
          <w:rFonts w:ascii="Times New Roman" w:hAnsi="Times New Roman"/>
          <w:sz w:val="24"/>
          <w:szCs w:val="24"/>
        </w:rPr>
        <w:t xml:space="preserve"> </w:t>
      </w:r>
      <w:r w:rsidR="00D43CB5" w:rsidRPr="009C4343">
        <w:rPr>
          <w:rFonts w:ascii="Times New Roman" w:hAnsi="Times New Roman"/>
          <w:sz w:val="24"/>
          <w:szCs w:val="24"/>
        </w:rPr>
        <w:t xml:space="preserve">v 2.NP </w:t>
      </w:r>
      <w:r w:rsidR="00341964" w:rsidRPr="009C4343">
        <w:rPr>
          <w:rFonts w:ascii="Times New Roman" w:hAnsi="Times New Roman"/>
          <w:sz w:val="24"/>
          <w:szCs w:val="24"/>
        </w:rPr>
        <w:t>vede ve smyslu ČSN 73 0802 jedna NÚC</w:t>
      </w:r>
      <w:r w:rsidRPr="009C4343">
        <w:rPr>
          <w:rFonts w:ascii="Times New Roman" w:hAnsi="Times New Roman"/>
          <w:sz w:val="24"/>
          <w:szCs w:val="24"/>
        </w:rPr>
        <w:t xml:space="preserve"> do prostoru hlavního schodiště</w:t>
      </w:r>
      <w:r w:rsidR="00341964" w:rsidRPr="009C4343">
        <w:rPr>
          <w:rFonts w:ascii="Times New Roman" w:hAnsi="Times New Roman"/>
          <w:sz w:val="24"/>
          <w:szCs w:val="24"/>
        </w:rPr>
        <w:t xml:space="preserve">, </w:t>
      </w:r>
      <w:r w:rsidRPr="009C4343">
        <w:rPr>
          <w:rFonts w:ascii="Times New Roman" w:hAnsi="Times New Roman"/>
          <w:sz w:val="24"/>
          <w:szCs w:val="24"/>
        </w:rPr>
        <w:t>dále do 1.NP buď na volné prostranství, nebo do sousední stávající budovy; ve všech případech splňuj</w:t>
      </w:r>
      <w:r w:rsidR="009564EF" w:rsidRPr="009C4343">
        <w:rPr>
          <w:rFonts w:ascii="Times New Roman" w:hAnsi="Times New Roman"/>
          <w:sz w:val="24"/>
          <w:szCs w:val="24"/>
        </w:rPr>
        <w:t>e</w:t>
      </w:r>
      <w:r w:rsidR="00341964" w:rsidRPr="009C4343">
        <w:rPr>
          <w:rFonts w:ascii="Times New Roman" w:hAnsi="Times New Roman"/>
          <w:sz w:val="24"/>
          <w:szCs w:val="24"/>
        </w:rPr>
        <w:t xml:space="preserve"> podmínky tab. 17, ČSN 73 0802.</w:t>
      </w:r>
    </w:p>
    <w:p w:rsidR="008A0068" w:rsidRPr="009C4343" w:rsidRDefault="008A0068" w:rsidP="00117B76">
      <w:pPr>
        <w:pStyle w:val="Bezmezer"/>
        <w:ind w:firstLine="708"/>
        <w:jc w:val="both"/>
        <w:rPr>
          <w:rFonts w:ascii="Times New Roman" w:hAnsi="Times New Roman"/>
          <w:sz w:val="24"/>
          <w:szCs w:val="24"/>
        </w:rPr>
      </w:pPr>
    </w:p>
    <w:p w:rsidR="00341964" w:rsidRPr="009C4343" w:rsidRDefault="00341964" w:rsidP="00596292">
      <w:pPr>
        <w:pStyle w:val="Bezmezer"/>
        <w:ind w:firstLine="708"/>
        <w:jc w:val="both"/>
        <w:rPr>
          <w:rFonts w:ascii="Times New Roman" w:hAnsi="Times New Roman"/>
          <w:sz w:val="24"/>
          <w:szCs w:val="24"/>
        </w:rPr>
      </w:pPr>
      <w:r w:rsidRPr="009C4343">
        <w:rPr>
          <w:rFonts w:ascii="Times New Roman" w:hAnsi="Times New Roman"/>
          <w:sz w:val="24"/>
          <w:szCs w:val="24"/>
        </w:rPr>
        <w:t>Z jednotlivých podlaží přístavby je</w:t>
      </w:r>
      <w:r w:rsidR="00C24A2F" w:rsidRPr="009C4343">
        <w:rPr>
          <w:rFonts w:ascii="Times New Roman" w:hAnsi="Times New Roman"/>
          <w:sz w:val="24"/>
          <w:szCs w:val="24"/>
        </w:rPr>
        <w:t xml:space="preserve"> maximální skutečná délka NÚC 24</w:t>
      </w:r>
      <w:r w:rsidRPr="009C4343">
        <w:rPr>
          <w:rFonts w:ascii="Times New Roman" w:hAnsi="Times New Roman"/>
          <w:sz w:val="24"/>
          <w:szCs w:val="24"/>
        </w:rPr>
        <w:t xml:space="preserve">,0 m při jedné NÚC </w:t>
      </w:r>
      <w:r w:rsidR="00560B2B" w:rsidRPr="009C4343">
        <w:rPr>
          <w:rFonts w:ascii="Times New Roman" w:hAnsi="Times New Roman"/>
          <w:sz w:val="24"/>
          <w:szCs w:val="24"/>
        </w:rPr>
        <w:t xml:space="preserve">(ze strojovny vzduchotechniky 28 m) </w:t>
      </w:r>
      <w:r w:rsidR="00C24A2F" w:rsidRPr="009C4343">
        <w:rPr>
          <w:rFonts w:ascii="Times New Roman" w:hAnsi="Times New Roman"/>
          <w:sz w:val="24"/>
          <w:szCs w:val="24"/>
        </w:rPr>
        <w:t>a 26</w:t>
      </w:r>
      <w:r w:rsidR="00560B2B" w:rsidRPr="009C4343">
        <w:rPr>
          <w:rFonts w:ascii="Times New Roman" w:hAnsi="Times New Roman"/>
          <w:sz w:val="24"/>
          <w:szCs w:val="24"/>
        </w:rPr>
        <w:t>,0 m při dvou NÚC a</w:t>
      </w:r>
      <w:r w:rsidRPr="009C4343">
        <w:rPr>
          <w:rFonts w:ascii="Times New Roman" w:hAnsi="Times New Roman"/>
          <w:sz w:val="24"/>
          <w:szCs w:val="24"/>
        </w:rPr>
        <w:t xml:space="preserve"> využití ustanovení 9.10.2, odst. 2, ČSN 73 0802.</w:t>
      </w:r>
      <w:r w:rsidR="00D40A0B" w:rsidRPr="009C4343">
        <w:rPr>
          <w:rFonts w:ascii="Times New Roman" w:hAnsi="Times New Roman"/>
          <w:sz w:val="24"/>
          <w:szCs w:val="24"/>
        </w:rPr>
        <w:t xml:space="preserve"> Povolená délka NÚC je 29,5 m při jedné NÚC a 44,5</w:t>
      </w:r>
      <w:r w:rsidRPr="009C4343">
        <w:rPr>
          <w:rFonts w:ascii="Times New Roman" w:hAnsi="Times New Roman"/>
          <w:sz w:val="24"/>
          <w:szCs w:val="24"/>
        </w:rPr>
        <w:t xml:space="preserve"> m </w:t>
      </w:r>
      <w:r w:rsidR="00D40A0B" w:rsidRPr="009C4343">
        <w:rPr>
          <w:rFonts w:ascii="Times New Roman" w:hAnsi="Times New Roman"/>
          <w:sz w:val="24"/>
          <w:szCs w:val="24"/>
        </w:rPr>
        <w:t xml:space="preserve">(40 m) </w:t>
      </w:r>
      <w:r w:rsidRPr="009C4343">
        <w:rPr>
          <w:rFonts w:ascii="Times New Roman" w:hAnsi="Times New Roman"/>
          <w:sz w:val="24"/>
          <w:szCs w:val="24"/>
        </w:rPr>
        <w:t>při dvou NÚC</w:t>
      </w:r>
      <w:r w:rsidR="00D40A0B" w:rsidRPr="009C4343">
        <w:rPr>
          <w:rFonts w:ascii="Times New Roman" w:hAnsi="Times New Roman"/>
          <w:sz w:val="24"/>
          <w:szCs w:val="24"/>
        </w:rPr>
        <w:t xml:space="preserve"> a </w:t>
      </w:r>
      <w:r w:rsidRPr="009C4343">
        <w:rPr>
          <w:rFonts w:ascii="Times New Roman" w:hAnsi="Times New Roman"/>
          <w:sz w:val="24"/>
          <w:szCs w:val="24"/>
        </w:rPr>
        <w:t xml:space="preserve">součiniteli </w:t>
      </w:r>
      <w:r w:rsidRPr="009C4343">
        <w:rPr>
          <w:rFonts w:ascii="Times New Roman" w:hAnsi="Times New Roman"/>
          <w:i/>
          <w:sz w:val="24"/>
          <w:szCs w:val="24"/>
        </w:rPr>
        <w:t>a</w:t>
      </w:r>
      <w:r w:rsidR="00560B2B" w:rsidRPr="009C4343">
        <w:rPr>
          <w:rFonts w:ascii="Times New Roman" w:hAnsi="Times New Roman"/>
          <w:sz w:val="24"/>
          <w:szCs w:val="24"/>
        </w:rPr>
        <w:t xml:space="preserve"> = 0,91</w:t>
      </w:r>
      <w:r w:rsidRPr="009C4343">
        <w:rPr>
          <w:rFonts w:ascii="Times New Roman" w:hAnsi="Times New Roman"/>
          <w:sz w:val="24"/>
          <w:szCs w:val="24"/>
        </w:rPr>
        <w:t>.</w:t>
      </w:r>
    </w:p>
    <w:p w:rsidR="00C24A2F" w:rsidRPr="009C4343" w:rsidRDefault="00C24A2F" w:rsidP="00596292">
      <w:pPr>
        <w:pStyle w:val="Bezmezer"/>
        <w:ind w:firstLine="708"/>
        <w:jc w:val="both"/>
        <w:rPr>
          <w:rFonts w:ascii="Times New Roman" w:hAnsi="Times New Roman"/>
          <w:sz w:val="24"/>
          <w:szCs w:val="24"/>
        </w:rPr>
      </w:pPr>
    </w:p>
    <w:p w:rsidR="00044912" w:rsidRPr="009C4343" w:rsidRDefault="00341964" w:rsidP="00044912">
      <w:pPr>
        <w:pStyle w:val="Bezmezer"/>
        <w:ind w:firstLine="708"/>
        <w:jc w:val="both"/>
        <w:rPr>
          <w:rFonts w:ascii="Times New Roman" w:hAnsi="Times New Roman"/>
          <w:sz w:val="24"/>
          <w:szCs w:val="24"/>
        </w:rPr>
      </w:pPr>
      <w:r w:rsidRPr="009C4343">
        <w:rPr>
          <w:rFonts w:ascii="Times New Roman" w:hAnsi="Times New Roman"/>
          <w:sz w:val="24"/>
          <w:szCs w:val="24"/>
        </w:rPr>
        <w:t xml:space="preserve">Z jídelny s kuchyní v 1.PP přístavby je evakuováno 147 osob (132 míst k sezení a </w:t>
      </w:r>
      <w:r w:rsidR="00593B4D" w:rsidRPr="009C4343">
        <w:rPr>
          <w:rFonts w:ascii="Times New Roman" w:hAnsi="Times New Roman"/>
          <w:sz w:val="24"/>
          <w:szCs w:val="24"/>
        </w:rPr>
        <w:t xml:space="preserve">    </w:t>
      </w:r>
      <w:r w:rsidRPr="009C4343">
        <w:rPr>
          <w:rFonts w:ascii="Times New Roman" w:hAnsi="Times New Roman"/>
          <w:sz w:val="24"/>
          <w:szCs w:val="24"/>
        </w:rPr>
        <w:t xml:space="preserve">15 zaměstnanců); tento projektovaný počet osob je dle ČSN 73 0818  navýšen součinitelem 1,5 na výsledný počet 221 osoba. Kapacita východových dveří </w:t>
      </w:r>
      <w:r w:rsidR="00044912" w:rsidRPr="009C4343">
        <w:rPr>
          <w:rFonts w:ascii="Times New Roman" w:hAnsi="Times New Roman"/>
          <w:sz w:val="24"/>
          <w:szCs w:val="24"/>
        </w:rPr>
        <w:t>950</w:t>
      </w:r>
      <w:r w:rsidRPr="009C4343">
        <w:rPr>
          <w:rFonts w:ascii="Times New Roman" w:hAnsi="Times New Roman"/>
          <w:sz w:val="24"/>
          <w:szCs w:val="24"/>
        </w:rPr>
        <w:t xml:space="preserve"> mm</w:t>
      </w:r>
      <w:r w:rsidR="00044912" w:rsidRPr="009C4343">
        <w:rPr>
          <w:rFonts w:ascii="Times New Roman" w:hAnsi="Times New Roman"/>
          <w:sz w:val="24"/>
          <w:szCs w:val="24"/>
        </w:rPr>
        <w:t xml:space="preserve"> a 1000 mm</w:t>
      </w:r>
      <w:r w:rsidRPr="009C4343">
        <w:rPr>
          <w:rFonts w:ascii="Times New Roman" w:hAnsi="Times New Roman"/>
          <w:sz w:val="24"/>
          <w:szCs w:val="24"/>
        </w:rPr>
        <w:t xml:space="preserve"> vedoucíc</w:t>
      </w:r>
      <w:r w:rsidR="00044912" w:rsidRPr="009C4343">
        <w:rPr>
          <w:rFonts w:ascii="Times New Roman" w:hAnsi="Times New Roman"/>
          <w:sz w:val="24"/>
          <w:szCs w:val="24"/>
        </w:rPr>
        <w:t>h z 1.PP na volné prostranství je 387 osob (129 x 3); navíc jsou k dispozici dveře šíře 900 mm vedoucí do hlavního schodiště, popř. do sousední stávající budovy.</w:t>
      </w:r>
    </w:p>
    <w:p w:rsidR="00341964" w:rsidRPr="009C4343" w:rsidRDefault="00341964" w:rsidP="00341964">
      <w:pPr>
        <w:pStyle w:val="Bezmezer"/>
        <w:jc w:val="both"/>
        <w:rPr>
          <w:rFonts w:ascii="Times New Roman" w:hAnsi="Times New Roman"/>
          <w:sz w:val="24"/>
          <w:szCs w:val="24"/>
        </w:rPr>
      </w:pPr>
    </w:p>
    <w:p w:rsidR="00341964" w:rsidRPr="009C4343" w:rsidRDefault="00341964" w:rsidP="00044912">
      <w:pPr>
        <w:pStyle w:val="Bezmezer"/>
        <w:ind w:firstLine="708"/>
        <w:jc w:val="both"/>
        <w:rPr>
          <w:rFonts w:ascii="Times New Roman" w:hAnsi="Times New Roman"/>
          <w:sz w:val="24"/>
          <w:szCs w:val="24"/>
        </w:rPr>
      </w:pPr>
      <w:r w:rsidRPr="009C4343">
        <w:rPr>
          <w:rFonts w:ascii="Times New Roman" w:hAnsi="Times New Roman"/>
          <w:sz w:val="24"/>
          <w:szCs w:val="24"/>
        </w:rPr>
        <w:t xml:space="preserve">Z tělocvičny v 1.NP je evakuováno </w:t>
      </w:r>
      <w:r w:rsidR="00044912" w:rsidRPr="009C4343">
        <w:rPr>
          <w:rFonts w:ascii="Times New Roman" w:hAnsi="Times New Roman"/>
          <w:sz w:val="24"/>
          <w:szCs w:val="24"/>
        </w:rPr>
        <w:t>115 osob (457,8 m</w:t>
      </w:r>
      <w:r w:rsidR="00044912" w:rsidRPr="009C4343">
        <w:rPr>
          <w:rFonts w:ascii="Times New Roman" w:hAnsi="Times New Roman"/>
          <w:sz w:val="24"/>
          <w:szCs w:val="24"/>
          <w:vertAlign w:val="superscript"/>
        </w:rPr>
        <w:t>2</w:t>
      </w:r>
      <w:r w:rsidR="00044912" w:rsidRPr="009C4343">
        <w:rPr>
          <w:rFonts w:ascii="Times New Roman" w:hAnsi="Times New Roman"/>
          <w:sz w:val="24"/>
          <w:szCs w:val="24"/>
        </w:rPr>
        <w:t xml:space="preserve"> / 4 m</w:t>
      </w:r>
      <w:r w:rsidR="00044912" w:rsidRPr="009C4343">
        <w:rPr>
          <w:rFonts w:ascii="Times New Roman" w:hAnsi="Times New Roman"/>
          <w:sz w:val="24"/>
          <w:szCs w:val="24"/>
          <w:vertAlign w:val="superscript"/>
        </w:rPr>
        <w:t>2</w:t>
      </w:r>
      <w:r w:rsidR="00044912" w:rsidRPr="009C4343">
        <w:rPr>
          <w:rFonts w:ascii="Times New Roman" w:hAnsi="Times New Roman"/>
          <w:sz w:val="24"/>
          <w:szCs w:val="24"/>
        </w:rPr>
        <w:t xml:space="preserve"> na osobu dle pol. 5.2.1, ČSN 73 0818</w:t>
      </w:r>
      <w:r w:rsidRPr="009C4343">
        <w:rPr>
          <w:rFonts w:ascii="Times New Roman" w:hAnsi="Times New Roman"/>
          <w:sz w:val="24"/>
          <w:szCs w:val="24"/>
        </w:rPr>
        <w:t>. Kapac</w:t>
      </w:r>
      <w:r w:rsidR="00044912" w:rsidRPr="009C4343">
        <w:rPr>
          <w:rFonts w:ascii="Times New Roman" w:hAnsi="Times New Roman"/>
          <w:sz w:val="24"/>
          <w:szCs w:val="24"/>
        </w:rPr>
        <w:t>ita východových dveří šíře 2 x 8</w:t>
      </w:r>
      <w:r w:rsidRPr="009C4343">
        <w:rPr>
          <w:rFonts w:ascii="Times New Roman" w:hAnsi="Times New Roman"/>
          <w:sz w:val="24"/>
          <w:szCs w:val="24"/>
        </w:rPr>
        <w:t>00 mm vedoucích z tě</w:t>
      </w:r>
      <w:r w:rsidR="00044912" w:rsidRPr="009C4343">
        <w:rPr>
          <w:rFonts w:ascii="Times New Roman" w:hAnsi="Times New Roman"/>
          <w:sz w:val="24"/>
          <w:szCs w:val="24"/>
        </w:rPr>
        <w:t xml:space="preserve">locvičny na volné prostranství a </w:t>
      </w:r>
      <w:r w:rsidRPr="009C4343">
        <w:rPr>
          <w:rFonts w:ascii="Times New Roman" w:hAnsi="Times New Roman"/>
          <w:sz w:val="24"/>
          <w:szCs w:val="24"/>
        </w:rPr>
        <w:t xml:space="preserve">do hlavního schodiště </w:t>
      </w:r>
      <w:r w:rsidR="00044912" w:rsidRPr="009C4343">
        <w:rPr>
          <w:rFonts w:ascii="Times New Roman" w:hAnsi="Times New Roman"/>
          <w:sz w:val="24"/>
          <w:szCs w:val="24"/>
        </w:rPr>
        <w:t>je 387 osob (129</w:t>
      </w:r>
      <w:r w:rsidRPr="009C4343">
        <w:rPr>
          <w:rFonts w:ascii="Times New Roman" w:hAnsi="Times New Roman"/>
          <w:sz w:val="24"/>
          <w:szCs w:val="24"/>
        </w:rPr>
        <w:t xml:space="preserve"> x 3).</w:t>
      </w:r>
    </w:p>
    <w:p w:rsidR="00341964" w:rsidRPr="009C4343" w:rsidRDefault="00341964" w:rsidP="00341964">
      <w:pPr>
        <w:pStyle w:val="Bezmezer"/>
        <w:jc w:val="both"/>
        <w:rPr>
          <w:rFonts w:ascii="Times New Roman" w:hAnsi="Times New Roman"/>
          <w:sz w:val="24"/>
          <w:szCs w:val="24"/>
        </w:rPr>
      </w:pPr>
    </w:p>
    <w:p w:rsidR="00044912" w:rsidRPr="009C4343" w:rsidRDefault="00341964" w:rsidP="00044912">
      <w:pPr>
        <w:pStyle w:val="Bezmezer"/>
        <w:ind w:firstLine="708"/>
        <w:jc w:val="both"/>
        <w:rPr>
          <w:rFonts w:ascii="Times New Roman" w:hAnsi="Times New Roman"/>
          <w:sz w:val="24"/>
          <w:szCs w:val="24"/>
        </w:rPr>
      </w:pPr>
      <w:r w:rsidRPr="009C4343">
        <w:rPr>
          <w:rFonts w:ascii="Times New Roman" w:hAnsi="Times New Roman"/>
          <w:sz w:val="24"/>
          <w:szCs w:val="24"/>
        </w:rPr>
        <w:t>V šatnách v 2.NP jsou pouze osoby již započten</w:t>
      </w:r>
      <w:r w:rsidR="00044912" w:rsidRPr="009C4343">
        <w:rPr>
          <w:rFonts w:ascii="Times New Roman" w:hAnsi="Times New Roman"/>
          <w:sz w:val="24"/>
          <w:szCs w:val="24"/>
        </w:rPr>
        <w:t>é v nižších podlažích přístavby;</w:t>
      </w:r>
      <w:r w:rsidRPr="009C4343">
        <w:rPr>
          <w:rFonts w:ascii="Times New Roman" w:hAnsi="Times New Roman"/>
          <w:sz w:val="24"/>
          <w:szCs w:val="24"/>
        </w:rPr>
        <w:t xml:space="preserve"> </w:t>
      </w:r>
      <w:r w:rsidR="00044912" w:rsidRPr="009C4343">
        <w:rPr>
          <w:rFonts w:ascii="Times New Roman" w:hAnsi="Times New Roman"/>
          <w:sz w:val="24"/>
          <w:szCs w:val="24"/>
        </w:rPr>
        <w:t>v šatnách mohou být maximálně 73 osoby (54 skříňky x 1,35), kapacita schodiště šíře           1600</w:t>
      </w:r>
      <w:r w:rsidRPr="009C4343">
        <w:rPr>
          <w:rFonts w:ascii="Times New Roman" w:hAnsi="Times New Roman"/>
          <w:sz w:val="24"/>
          <w:szCs w:val="24"/>
        </w:rPr>
        <w:t xml:space="preserve"> mm je</w:t>
      </w:r>
      <w:r w:rsidR="00044912" w:rsidRPr="009C4343">
        <w:rPr>
          <w:rFonts w:ascii="Times New Roman" w:hAnsi="Times New Roman"/>
          <w:sz w:val="24"/>
          <w:szCs w:val="24"/>
        </w:rPr>
        <w:t xml:space="preserve"> 135 osob (54 x 2,5).</w:t>
      </w:r>
    </w:p>
    <w:p w:rsidR="00341964" w:rsidRPr="009C4343" w:rsidRDefault="00044912" w:rsidP="00044912">
      <w:pPr>
        <w:pStyle w:val="Bezmezer"/>
        <w:ind w:firstLine="708"/>
        <w:jc w:val="both"/>
        <w:rPr>
          <w:rFonts w:ascii="Times New Roman" w:hAnsi="Times New Roman"/>
          <w:sz w:val="24"/>
          <w:szCs w:val="24"/>
        </w:rPr>
      </w:pPr>
      <w:r w:rsidRPr="009C4343">
        <w:rPr>
          <w:rFonts w:ascii="Times New Roman" w:hAnsi="Times New Roman"/>
          <w:sz w:val="24"/>
          <w:szCs w:val="24"/>
        </w:rPr>
        <w:t>Kapacita východových dveří šíře 860 mm vedoucích v 1.NP z</w:t>
      </w:r>
      <w:r w:rsidR="00B31450" w:rsidRPr="009C4343">
        <w:rPr>
          <w:rFonts w:ascii="Times New Roman" w:hAnsi="Times New Roman"/>
          <w:sz w:val="24"/>
          <w:szCs w:val="24"/>
        </w:rPr>
        <w:t xml:space="preserve"> prostoru</w:t>
      </w:r>
      <w:r w:rsidRPr="009C4343">
        <w:rPr>
          <w:rFonts w:ascii="Times New Roman" w:hAnsi="Times New Roman"/>
          <w:sz w:val="24"/>
          <w:szCs w:val="24"/>
        </w:rPr>
        <w:t xml:space="preserve"> schodiště na volné prostranství je </w:t>
      </w:r>
      <w:r w:rsidR="00C24A2F" w:rsidRPr="009C4343">
        <w:rPr>
          <w:rFonts w:ascii="Times New Roman" w:hAnsi="Times New Roman"/>
          <w:sz w:val="24"/>
          <w:szCs w:val="24"/>
        </w:rPr>
        <w:t>19</w:t>
      </w:r>
      <w:r w:rsidR="009D6041" w:rsidRPr="009C4343">
        <w:rPr>
          <w:rFonts w:ascii="Times New Roman" w:hAnsi="Times New Roman"/>
          <w:sz w:val="24"/>
          <w:szCs w:val="24"/>
        </w:rPr>
        <w:t xml:space="preserve">3 osoby </w:t>
      </w:r>
      <w:r w:rsidR="00C24A2F" w:rsidRPr="009C4343">
        <w:rPr>
          <w:rFonts w:ascii="Times New Roman" w:hAnsi="Times New Roman"/>
          <w:sz w:val="24"/>
          <w:szCs w:val="24"/>
        </w:rPr>
        <w:t>(129</w:t>
      </w:r>
      <w:r w:rsidRPr="009C4343">
        <w:rPr>
          <w:rFonts w:ascii="Times New Roman" w:hAnsi="Times New Roman"/>
          <w:sz w:val="24"/>
          <w:szCs w:val="24"/>
        </w:rPr>
        <w:t xml:space="preserve"> x 1,5)</w:t>
      </w:r>
      <w:r w:rsidR="00B31450" w:rsidRPr="009C4343">
        <w:rPr>
          <w:rFonts w:ascii="Times New Roman" w:hAnsi="Times New Roman"/>
          <w:sz w:val="24"/>
          <w:szCs w:val="24"/>
        </w:rPr>
        <w:t>; tyto dveře budou při evakuaci využívat maximálně 73 osoby.</w:t>
      </w:r>
    </w:p>
    <w:p w:rsidR="00044912" w:rsidRPr="009C4343" w:rsidRDefault="00044912" w:rsidP="00341964">
      <w:pPr>
        <w:pStyle w:val="Bezmezer"/>
        <w:jc w:val="both"/>
        <w:rPr>
          <w:rFonts w:ascii="Times New Roman" w:hAnsi="Times New Roman"/>
          <w:sz w:val="24"/>
          <w:szCs w:val="24"/>
        </w:rPr>
      </w:pPr>
    </w:p>
    <w:p w:rsidR="00341964" w:rsidRPr="009C4343" w:rsidRDefault="00341964" w:rsidP="00B31450">
      <w:pPr>
        <w:pStyle w:val="Bezmezer"/>
        <w:ind w:firstLine="708"/>
        <w:jc w:val="both"/>
        <w:rPr>
          <w:rFonts w:ascii="Times New Roman" w:hAnsi="Times New Roman"/>
          <w:sz w:val="24"/>
          <w:szCs w:val="24"/>
        </w:rPr>
      </w:pPr>
      <w:r w:rsidRPr="009C4343">
        <w:rPr>
          <w:rFonts w:ascii="Times New Roman" w:hAnsi="Times New Roman"/>
          <w:sz w:val="24"/>
          <w:szCs w:val="24"/>
        </w:rPr>
        <w:t xml:space="preserve">Dveře na únikových cestách se </w:t>
      </w:r>
      <w:r w:rsidR="00B31450" w:rsidRPr="009C4343">
        <w:rPr>
          <w:rFonts w:ascii="Times New Roman" w:hAnsi="Times New Roman"/>
          <w:sz w:val="24"/>
          <w:szCs w:val="24"/>
        </w:rPr>
        <w:t>otevírají</w:t>
      </w:r>
      <w:r w:rsidRPr="009C4343">
        <w:rPr>
          <w:rFonts w:ascii="Times New Roman" w:hAnsi="Times New Roman"/>
          <w:sz w:val="24"/>
          <w:szCs w:val="24"/>
        </w:rPr>
        <w:t xml:space="preserve"> ve směru úniku, včetně východových dveří vedoucích </w:t>
      </w:r>
      <w:r w:rsidR="00B31450" w:rsidRPr="009C4343">
        <w:rPr>
          <w:rFonts w:ascii="Times New Roman" w:hAnsi="Times New Roman"/>
          <w:sz w:val="24"/>
          <w:szCs w:val="24"/>
        </w:rPr>
        <w:t xml:space="preserve">v 1.NP </w:t>
      </w:r>
      <w:r w:rsidRPr="009C4343">
        <w:rPr>
          <w:rFonts w:ascii="Times New Roman" w:hAnsi="Times New Roman"/>
          <w:sz w:val="24"/>
          <w:szCs w:val="24"/>
        </w:rPr>
        <w:t xml:space="preserve">z objektu na volné prostranství. </w:t>
      </w:r>
      <w:r w:rsidR="00B31450" w:rsidRPr="009C4343">
        <w:rPr>
          <w:rFonts w:ascii="Times New Roman" w:hAnsi="Times New Roman"/>
          <w:sz w:val="24"/>
          <w:szCs w:val="24"/>
        </w:rPr>
        <w:t xml:space="preserve">Východové dveře vedoucí z jídelny v 1.PP na volné prostranství se mohou v daném případě otevírat proti směru úniku osob (v souladu s ustanovením 9.13.2, odst. 1, ČSN 73 0802). </w:t>
      </w:r>
      <w:r w:rsidRPr="009C4343">
        <w:rPr>
          <w:rFonts w:ascii="Times New Roman" w:hAnsi="Times New Roman"/>
          <w:sz w:val="24"/>
          <w:szCs w:val="24"/>
        </w:rPr>
        <w:t>Dveře na únikových cestách nebudou vybaveny prahy.</w:t>
      </w:r>
    </w:p>
    <w:p w:rsidR="00341964" w:rsidRPr="009C4343" w:rsidRDefault="004C7468" w:rsidP="00B31450">
      <w:pPr>
        <w:pStyle w:val="Bezmezer"/>
        <w:ind w:firstLine="708"/>
        <w:jc w:val="both"/>
        <w:rPr>
          <w:rFonts w:ascii="Times New Roman" w:hAnsi="Times New Roman"/>
          <w:sz w:val="24"/>
          <w:szCs w:val="24"/>
        </w:rPr>
      </w:pPr>
      <w:r w:rsidRPr="009C4343">
        <w:rPr>
          <w:rFonts w:ascii="Times New Roman" w:hAnsi="Times New Roman"/>
          <w:sz w:val="24"/>
          <w:szCs w:val="24"/>
        </w:rPr>
        <w:t>Hlavní</w:t>
      </w:r>
      <w:r w:rsidR="00341964" w:rsidRPr="009C4343">
        <w:rPr>
          <w:rFonts w:ascii="Times New Roman" w:hAnsi="Times New Roman"/>
          <w:sz w:val="24"/>
          <w:szCs w:val="24"/>
        </w:rPr>
        <w:t xml:space="preserve"> schodiště</w:t>
      </w:r>
      <w:r w:rsidRPr="009C4343">
        <w:rPr>
          <w:rFonts w:ascii="Times New Roman" w:hAnsi="Times New Roman"/>
          <w:sz w:val="24"/>
          <w:szCs w:val="24"/>
        </w:rPr>
        <w:t xml:space="preserve"> s chodbami, jídelna a tělocvična</w:t>
      </w:r>
      <w:r w:rsidR="00341964" w:rsidRPr="009C4343">
        <w:rPr>
          <w:rFonts w:ascii="Times New Roman" w:hAnsi="Times New Roman"/>
          <w:sz w:val="24"/>
          <w:szCs w:val="24"/>
        </w:rPr>
        <w:t xml:space="preserve"> bude vybaven</w:t>
      </w:r>
      <w:r w:rsidRPr="009C4343">
        <w:rPr>
          <w:rFonts w:ascii="Times New Roman" w:hAnsi="Times New Roman"/>
          <w:sz w:val="24"/>
          <w:szCs w:val="24"/>
        </w:rPr>
        <w:t>a</w:t>
      </w:r>
      <w:r w:rsidR="00341964" w:rsidRPr="009C4343">
        <w:rPr>
          <w:rFonts w:ascii="Times New Roman" w:hAnsi="Times New Roman"/>
          <w:sz w:val="24"/>
          <w:szCs w:val="24"/>
        </w:rPr>
        <w:t xml:space="preserve"> nouzovým osvětlením s vlastním náhradním zdrojem elektrické energie, které bude v provozu alespoň </w:t>
      </w:r>
      <w:r w:rsidRPr="009C4343">
        <w:rPr>
          <w:rFonts w:ascii="Times New Roman" w:hAnsi="Times New Roman"/>
          <w:sz w:val="24"/>
          <w:szCs w:val="24"/>
        </w:rPr>
        <w:t xml:space="preserve"> </w:t>
      </w:r>
      <w:r w:rsidR="00341964" w:rsidRPr="009C4343">
        <w:rPr>
          <w:rFonts w:ascii="Times New Roman" w:hAnsi="Times New Roman"/>
          <w:sz w:val="24"/>
          <w:szCs w:val="24"/>
        </w:rPr>
        <w:t>60 minut po výpadku nebo vypnutí elektrické energie v objektu.</w:t>
      </w:r>
    </w:p>
    <w:p w:rsidR="00341964" w:rsidRPr="009C4343" w:rsidRDefault="00341964" w:rsidP="00B31450">
      <w:pPr>
        <w:pStyle w:val="Bezmezer"/>
        <w:ind w:firstLine="708"/>
        <w:jc w:val="both"/>
        <w:rPr>
          <w:rFonts w:ascii="Times New Roman" w:hAnsi="Times New Roman"/>
          <w:sz w:val="24"/>
          <w:szCs w:val="24"/>
        </w:rPr>
      </w:pPr>
      <w:r w:rsidRPr="009C4343">
        <w:rPr>
          <w:rFonts w:ascii="Times New Roman" w:hAnsi="Times New Roman"/>
          <w:sz w:val="24"/>
          <w:szCs w:val="24"/>
        </w:rPr>
        <w:t xml:space="preserve">Automaticky otevíratelné dveře ani dveře opatřené speciálními bezpečnostními zámky (např. na kódové karty) nejsou v přístavbě navrženy. </w:t>
      </w:r>
    </w:p>
    <w:p w:rsidR="00341964" w:rsidRPr="009C4343" w:rsidRDefault="00341964" w:rsidP="00B31450">
      <w:pPr>
        <w:pStyle w:val="Bezmezer"/>
        <w:ind w:firstLine="708"/>
        <w:jc w:val="both"/>
        <w:rPr>
          <w:rFonts w:ascii="Times New Roman" w:hAnsi="Times New Roman"/>
          <w:sz w:val="24"/>
          <w:szCs w:val="24"/>
        </w:rPr>
      </w:pPr>
      <w:r w:rsidRPr="009C4343">
        <w:rPr>
          <w:rFonts w:ascii="Times New Roman" w:hAnsi="Times New Roman"/>
          <w:sz w:val="24"/>
          <w:szCs w:val="24"/>
        </w:rPr>
        <w:t>Únikové cesty v přístavbě budou opatřeny značkami s vyznačenými směry úniku dle ČSN ISO 3864 a ČSN ISO 3864-1 včetně označení východů z přístavby na volné prostranství.</w:t>
      </w:r>
    </w:p>
    <w:p w:rsidR="00341964" w:rsidRPr="009C4343" w:rsidRDefault="00341964" w:rsidP="00B31450">
      <w:pPr>
        <w:pStyle w:val="Bezmezer"/>
        <w:ind w:firstLine="708"/>
        <w:jc w:val="both"/>
        <w:rPr>
          <w:rFonts w:ascii="Times New Roman" w:hAnsi="Times New Roman"/>
          <w:sz w:val="24"/>
          <w:szCs w:val="24"/>
        </w:rPr>
      </w:pPr>
      <w:r w:rsidRPr="009C4343">
        <w:rPr>
          <w:rFonts w:ascii="Times New Roman" w:hAnsi="Times New Roman"/>
          <w:sz w:val="24"/>
          <w:szCs w:val="24"/>
        </w:rPr>
        <w:t xml:space="preserve">Výtahy budou označeny bezpečnostním značením </w:t>
      </w:r>
      <w:r w:rsidRPr="009C4343">
        <w:rPr>
          <w:rFonts w:ascii="Times New Roman" w:hAnsi="Times New Roman"/>
          <w:i/>
          <w:sz w:val="24"/>
          <w:szCs w:val="24"/>
        </w:rPr>
        <w:t>„Tento výtah neslouží k evakuaci osob“</w:t>
      </w:r>
      <w:r w:rsidRPr="009C4343">
        <w:rPr>
          <w:rFonts w:ascii="Times New Roman" w:hAnsi="Times New Roman"/>
          <w:sz w:val="24"/>
          <w:szCs w:val="24"/>
        </w:rPr>
        <w:t xml:space="preserve"> a to v kabině výtahů a vně na dveřích výtahových šachet. Výtahové klece umožní dojetí do nejbližší stanice i při výpadku nebo vypnutí elektrické energie v objektu.</w:t>
      </w:r>
    </w:p>
    <w:p w:rsidR="00341964" w:rsidRPr="009C4343" w:rsidRDefault="00341964" w:rsidP="00B31450">
      <w:pPr>
        <w:pStyle w:val="Bezmezer"/>
        <w:ind w:firstLine="708"/>
        <w:jc w:val="both"/>
        <w:rPr>
          <w:rFonts w:ascii="Times New Roman" w:hAnsi="Times New Roman"/>
          <w:sz w:val="24"/>
          <w:szCs w:val="24"/>
        </w:rPr>
      </w:pPr>
      <w:r w:rsidRPr="009C4343">
        <w:rPr>
          <w:rFonts w:ascii="Times New Roman" w:hAnsi="Times New Roman"/>
          <w:sz w:val="24"/>
          <w:szCs w:val="24"/>
        </w:rPr>
        <w:t>V objektu nemusí být dle ČSN 73 0802 ani dle Vyhlášky č. 23/2008 Sb. navržen evakuační výtah.</w:t>
      </w:r>
    </w:p>
    <w:p w:rsidR="00341964" w:rsidRPr="009C4343" w:rsidRDefault="00341964" w:rsidP="00341964">
      <w:pPr>
        <w:pStyle w:val="Bezmezer"/>
        <w:jc w:val="both"/>
        <w:rPr>
          <w:rFonts w:ascii="Times New Roman" w:hAnsi="Times New Roman"/>
          <w:sz w:val="24"/>
          <w:szCs w:val="24"/>
          <w:u w:val="single"/>
        </w:rPr>
      </w:pPr>
    </w:p>
    <w:p w:rsidR="00341964" w:rsidRPr="009C4343" w:rsidRDefault="00341964" w:rsidP="00341964">
      <w:pPr>
        <w:pStyle w:val="Bezmezer"/>
        <w:jc w:val="both"/>
        <w:rPr>
          <w:rFonts w:ascii="Times New Roman" w:hAnsi="Times New Roman"/>
          <w:sz w:val="24"/>
          <w:szCs w:val="24"/>
        </w:rPr>
      </w:pPr>
      <w:r w:rsidRPr="009C4343">
        <w:rPr>
          <w:rFonts w:ascii="Times New Roman" w:hAnsi="Times New Roman"/>
          <w:sz w:val="24"/>
          <w:szCs w:val="24"/>
        </w:rPr>
        <w:t>Délky i šířky nechráněných únikových cest z přístavby vyhov</w:t>
      </w:r>
      <w:r w:rsidR="00B31450" w:rsidRPr="009C4343">
        <w:rPr>
          <w:rFonts w:ascii="Times New Roman" w:hAnsi="Times New Roman"/>
          <w:sz w:val="24"/>
          <w:szCs w:val="24"/>
        </w:rPr>
        <w:t>uj</w:t>
      </w:r>
      <w:r w:rsidRPr="009C4343">
        <w:rPr>
          <w:rFonts w:ascii="Times New Roman" w:hAnsi="Times New Roman"/>
          <w:sz w:val="24"/>
          <w:szCs w:val="24"/>
        </w:rPr>
        <w:t xml:space="preserve">í požadavkům ČSN 73 0802. </w:t>
      </w:r>
    </w:p>
    <w:p w:rsidR="00341964" w:rsidRPr="009C4343" w:rsidRDefault="00341964" w:rsidP="00341964">
      <w:pPr>
        <w:pStyle w:val="Bezmezer"/>
        <w:jc w:val="both"/>
        <w:rPr>
          <w:rFonts w:ascii="Times New Roman" w:hAnsi="Times New Roman"/>
          <w:sz w:val="24"/>
          <w:szCs w:val="24"/>
        </w:rPr>
      </w:pPr>
      <w:r w:rsidRPr="009C4343">
        <w:rPr>
          <w:rFonts w:ascii="Times New Roman" w:hAnsi="Times New Roman"/>
          <w:sz w:val="24"/>
          <w:szCs w:val="24"/>
        </w:rPr>
        <w:t>Dle ustanovení I.6.1, odst. 2, ČSN 73 0804 se úniková cesta z jednotlivé garáže neposuzuje.</w:t>
      </w:r>
    </w:p>
    <w:p w:rsidR="008610A5" w:rsidRPr="009C4343" w:rsidRDefault="006B1C59" w:rsidP="008A0068">
      <w:pPr>
        <w:pStyle w:val="Prosttext"/>
        <w:ind w:firstLine="708"/>
        <w:jc w:val="both"/>
        <w:rPr>
          <w:rFonts w:ascii="Times New Roman" w:hAnsi="Times New Roman"/>
          <w:sz w:val="24"/>
        </w:rPr>
      </w:pPr>
      <w:r w:rsidRPr="009C4343">
        <w:rPr>
          <w:rFonts w:ascii="Times New Roman" w:hAnsi="Times New Roman"/>
          <w:sz w:val="24"/>
        </w:rPr>
        <w:lastRenderedPageBreak/>
        <w:t xml:space="preserve">V třídě mateřské školy </w:t>
      </w:r>
      <w:r w:rsidR="00FB5834" w:rsidRPr="009C4343">
        <w:rPr>
          <w:rFonts w:ascii="Times New Roman" w:hAnsi="Times New Roman"/>
          <w:sz w:val="24"/>
        </w:rPr>
        <w:t xml:space="preserve">č. 181 </w:t>
      </w:r>
      <w:r w:rsidRPr="009C4343">
        <w:rPr>
          <w:rFonts w:ascii="Times New Roman" w:hAnsi="Times New Roman"/>
          <w:sz w:val="24"/>
        </w:rPr>
        <w:t>v 1.NP východního křídla budovy je 12 dětí (přípravný ročník); všechny děti budou smyslově, tělesně a duševně zdravé, starší 3 let, tj. osoby s omezenou schopností pohybu a orientace. V daném případě může z třídy mateřské školy vést jedna nechráněná úniková cesta v souladu s § 23, odst. 5, Vyhlášky č. 23/2008 Sb. a ustanovením 9.9.1, odst. 3, ČSN 73 0802.</w:t>
      </w:r>
      <w:r w:rsidR="00FB5834" w:rsidRPr="009C4343">
        <w:rPr>
          <w:rFonts w:ascii="Times New Roman" w:hAnsi="Times New Roman"/>
          <w:sz w:val="24"/>
        </w:rPr>
        <w:t xml:space="preserve"> V</w:t>
      </w:r>
      <w:r w:rsidR="008610A5" w:rsidRPr="009C4343">
        <w:rPr>
          <w:rFonts w:ascii="Times New Roman" w:hAnsi="Times New Roman"/>
          <w:sz w:val="24"/>
        </w:rPr>
        <w:t xml:space="preserve"> odpoledních hodinách </w:t>
      </w:r>
      <w:r w:rsidR="00FB5834" w:rsidRPr="009C4343">
        <w:rPr>
          <w:rFonts w:ascii="Times New Roman" w:hAnsi="Times New Roman"/>
          <w:sz w:val="24"/>
        </w:rPr>
        <w:t xml:space="preserve">bude tato místnost </w:t>
      </w:r>
      <w:r w:rsidR="008610A5" w:rsidRPr="009C4343">
        <w:rPr>
          <w:rFonts w:ascii="Times New Roman" w:hAnsi="Times New Roman"/>
          <w:sz w:val="24"/>
        </w:rPr>
        <w:t>využívána jako školní družina pro 20 dětí</w:t>
      </w:r>
      <w:r w:rsidR="00FB5834" w:rsidRPr="009C4343">
        <w:rPr>
          <w:rFonts w:ascii="Times New Roman" w:hAnsi="Times New Roman"/>
          <w:sz w:val="24"/>
        </w:rPr>
        <w:t xml:space="preserve"> </w:t>
      </w:r>
      <w:r w:rsidR="008610A5" w:rsidRPr="009C4343">
        <w:rPr>
          <w:rFonts w:ascii="Times New Roman" w:hAnsi="Times New Roman"/>
          <w:sz w:val="24"/>
        </w:rPr>
        <w:t>starší</w:t>
      </w:r>
      <w:r w:rsidR="00FB5834" w:rsidRPr="009C4343">
        <w:rPr>
          <w:rFonts w:ascii="Times New Roman" w:hAnsi="Times New Roman"/>
          <w:sz w:val="24"/>
        </w:rPr>
        <w:t>ch 6 let</w:t>
      </w:r>
      <w:r w:rsidR="008610A5" w:rsidRPr="009C4343">
        <w:rPr>
          <w:rFonts w:ascii="Times New Roman" w:hAnsi="Times New Roman"/>
          <w:sz w:val="24"/>
        </w:rPr>
        <w:t>; rovněž z družiny může v daném případě vést jedna nechráněná úniková cesta.</w:t>
      </w:r>
    </w:p>
    <w:p w:rsidR="00CB32E4" w:rsidRPr="009C4343" w:rsidRDefault="00741BFD" w:rsidP="00CB32E4">
      <w:pPr>
        <w:ind w:firstLine="708"/>
        <w:jc w:val="both"/>
        <w:rPr>
          <w:rFonts w:ascii="Times New Roman" w:hAnsi="Times New Roman" w:cs="Times New Roman"/>
          <w:sz w:val="24"/>
          <w:szCs w:val="24"/>
        </w:rPr>
      </w:pPr>
      <w:r w:rsidRPr="009C4343">
        <w:rPr>
          <w:rFonts w:ascii="Times New Roman" w:hAnsi="Times New Roman" w:cs="Times New Roman"/>
          <w:sz w:val="24"/>
          <w:szCs w:val="24"/>
        </w:rPr>
        <w:t>Z</w:t>
      </w:r>
      <w:r w:rsidR="006B1C59" w:rsidRPr="009C4343">
        <w:rPr>
          <w:rFonts w:ascii="Times New Roman" w:hAnsi="Times New Roman" w:cs="Times New Roman"/>
          <w:sz w:val="24"/>
          <w:szCs w:val="24"/>
        </w:rPr>
        <w:t> třídy mateřské školy (požární úsek N 1.2) i z kabinetu se šatnou (požární úsek N 1.3) vede jedna</w:t>
      </w:r>
      <w:r w:rsidR="00CB32E4" w:rsidRPr="009C4343">
        <w:rPr>
          <w:rFonts w:ascii="Times New Roman" w:hAnsi="Times New Roman" w:cs="Times New Roman"/>
          <w:sz w:val="24"/>
          <w:szCs w:val="24"/>
        </w:rPr>
        <w:t xml:space="preserve"> nechráněná úniková</w:t>
      </w:r>
      <w:r w:rsidRPr="009C4343">
        <w:rPr>
          <w:rFonts w:ascii="Times New Roman" w:hAnsi="Times New Roman" w:cs="Times New Roman"/>
          <w:sz w:val="24"/>
          <w:szCs w:val="24"/>
        </w:rPr>
        <w:t xml:space="preserve"> cest</w:t>
      </w:r>
      <w:r w:rsidR="00CB32E4" w:rsidRPr="009C4343">
        <w:rPr>
          <w:rFonts w:ascii="Times New Roman" w:hAnsi="Times New Roman" w:cs="Times New Roman"/>
          <w:sz w:val="24"/>
          <w:szCs w:val="24"/>
        </w:rPr>
        <w:t>a</w:t>
      </w:r>
      <w:r w:rsidRPr="009C4343">
        <w:rPr>
          <w:rFonts w:ascii="Times New Roman" w:hAnsi="Times New Roman" w:cs="Times New Roman"/>
          <w:sz w:val="24"/>
          <w:szCs w:val="24"/>
        </w:rPr>
        <w:t xml:space="preserve"> (NÚ</w:t>
      </w:r>
      <w:r w:rsidR="00AE05FC" w:rsidRPr="009C4343">
        <w:rPr>
          <w:rFonts w:ascii="Times New Roman" w:hAnsi="Times New Roman" w:cs="Times New Roman"/>
          <w:sz w:val="24"/>
          <w:szCs w:val="24"/>
        </w:rPr>
        <w:t>C) do chodby, z které</w:t>
      </w:r>
      <w:r w:rsidR="00CB32E4" w:rsidRPr="009C4343">
        <w:rPr>
          <w:rFonts w:ascii="Times New Roman" w:hAnsi="Times New Roman" w:cs="Times New Roman"/>
          <w:sz w:val="24"/>
          <w:szCs w:val="24"/>
        </w:rPr>
        <w:t xml:space="preserve"> vedou </w:t>
      </w:r>
      <w:r w:rsidR="00AE05FC" w:rsidRPr="009C4343">
        <w:rPr>
          <w:rFonts w:ascii="Times New Roman" w:hAnsi="Times New Roman" w:cs="Times New Roman"/>
          <w:sz w:val="24"/>
          <w:szCs w:val="24"/>
        </w:rPr>
        <w:t xml:space="preserve">již </w:t>
      </w:r>
      <w:r w:rsidR="00CB32E4" w:rsidRPr="009C4343">
        <w:rPr>
          <w:rFonts w:ascii="Times New Roman" w:hAnsi="Times New Roman" w:cs="Times New Roman"/>
          <w:sz w:val="24"/>
          <w:szCs w:val="24"/>
        </w:rPr>
        <w:t xml:space="preserve">dvě únikové cesty, jedna </w:t>
      </w:r>
      <w:r w:rsidRPr="009C4343">
        <w:rPr>
          <w:rFonts w:ascii="Times New Roman" w:hAnsi="Times New Roman" w:cs="Times New Roman"/>
          <w:sz w:val="24"/>
          <w:szCs w:val="24"/>
        </w:rPr>
        <w:t xml:space="preserve">přímo na volné prostranství a </w:t>
      </w:r>
      <w:r w:rsidR="00CB32E4" w:rsidRPr="009C4343">
        <w:rPr>
          <w:rFonts w:ascii="Times New Roman" w:hAnsi="Times New Roman" w:cs="Times New Roman"/>
          <w:sz w:val="24"/>
          <w:szCs w:val="24"/>
        </w:rPr>
        <w:t>druhá stávající budovou rovněž na volné prostranství; navíc lze u obou únikových cest využít</w:t>
      </w:r>
      <w:r w:rsidR="00CB32E4" w:rsidRPr="009C4343">
        <w:rPr>
          <w:rFonts w:ascii="Times New Roman" w:hAnsi="Times New Roman"/>
          <w:sz w:val="24"/>
          <w:szCs w:val="24"/>
        </w:rPr>
        <w:t xml:space="preserve"> ustanovení 9.10.2, odst. 2, ČSN 73 0802 o začátku únikové cesty v ose východových dveří těchto místností.</w:t>
      </w:r>
    </w:p>
    <w:p w:rsidR="00FB5834" w:rsidRPr="009C4343" w:rsidRDefault="00741BFD" w:rsidP="00CB32E4">
      <w:pPr>
        <w:ind w:firstLine="708"/>
        <w:jc w:val="both"/>
        <w:rPr>
          <w:rFonts w:ascii="Times New Roman" w:hAnsi="Times New Roman" w:cs="Times New Roman"/>
          <w:sz w:val="24"/>
          <w:szCs w:val="24"/>
        </w:rPr>
      </w:pPr>
      <w:r w:rsidRPr="009C4343">
        <w:rPr>
          <w:rFonts w:ascii="Times New Roman" w:hAnsi="Times New Roman" w:cs="Times New Roman"/>
          <w:sz w:val="24"/>
          <w:szCs w:val="24"/>
        </w:rPr>
        <w:t>Maximální skutečná délka nechráněných únikových cest z</w:t>
      </w:r>
      <w:r w:rsidR="00FB5834" w:rsidRPr="009C4343">
        <w:rPr>
          <w:rFonts w:ascii="Times New Roman" w:hAnsi="Times New Roman" w:cs="Times New Roman"/>
          <w:sz w:val="24"/>
          <w:szCs w:val="24"/>
        </w:rPr>
        <w:t xml:space="preserve"> navrhované </w:t>
      </w:r>
      <w:r w:rsidR="00CB32E4" w:rsidRPr="009C4343">
        <w:rPr>
          <w:rFonts w:ascii="Times New Roman" w:hAnsi="Times New Roman" w:cs="Times New Roman"/>
          <w:sz w:val="24"/>
          <w:szCs w:val="24"/>
        </w:rPr>
        <w:t xml:space="preserve">třídy </w:t>
      </w:r>
      <w:r w:rsidRPr="009C4343">
        <w:rPr>
          <w:rFonts w:ascii="Times New Roman" w:hAnsi="Times New Roman" w:cs="Times New Roman"/>
          <w:sz w:val="24"/>
          <w:szCs w:val="24"/>
        </w:rPr>
        <w:t xml:space="preserve">mateřské školy </w:t>
      </w:r>
      <w:r w:rsidR="00CB32E4" w:rsidRPr="009C4343">
        <w:rPr>
          <w:rFonts w:ascii="Times New Roman" w:hAnsi="Times New Roman" w:cs="Times New Roman"/>
          <w:sz w:val="24"/>
          <w:szCs w:val="24"/>
        </w:rPr>
        <w:t>i kabinetu je 18,0 m při jedné</w:t>
      </w:r>
      <w:r w:rsidRPr="009C4343">
        <w:rPr>
          <w:rFonts w:ascii="Times New Roman" w:hAnsi="Times New Roman" w:cs="Times New Roman"/>
          <w:sz w:val="24"/>
          <w:szCs w:val="24"/>
        </w:rPr>
        <w:t xml:space="preserve"> NÚC bez využití ustanovení 9.10.2, odst. 2, ČSN 73 0802.</w:t>
      </w:r>
      <w:r w:rsidR="00CB32E4" w:rsidRPr="009C4343">
        <w:rPr>
          <w:rFonts w:ascii="Times New Roman" w:hAnsi="Times New Roman" w:cs="Times New Roman"/>
          <w:sz w:val="24"/>
          <w:szCs w:val="24"/>
        </w:rPr>
        <w:t xml:space="preserve"> Povolená délka NÚC je 33,5 m, resp. 24,5 m </w:t>
      </w:r>
      <w:r w:rsidRPr="009C4343">
        <w:rPr>
          <w:rFonts w:ascii="Times New Roman" w:hAnsi="Times New Roman" w:cs="Times New Roman"/>
          <w:sz w:val="24"/>
          <w:szCs w:val="24"/>
        </w:rPr>
        <w:t xml:space="preserve">při </w:t>
      </w:r>
      <w:r w:rsidR="00CB32E4" w:rsidRPr="009C4343">
        <w:rPr>
          <w:rFonts w:ascii="Times New Roman" w:hAnsi="Times New Roman" w:cs="Times New Roman"/>
          <w:sz w:val="24"/>
          <w:szCs w:val="24"/>
        </w:rPr>
        <w:t>jedné</w:t>
      </w:r>
      <w:r w:rsidRPr="009C4343">
        <w:rPr>
          <w:rFonts w:ascii="Times New Roman" w:hAnsi="Times New Roman" w:cs="Times New Roman"/>
          <w:sz w:val="24"/>
          <w:szCs w:val="24"/>
        </w:rPr>
        <w:t xml:space="preserve"> NÚC a součiniteli </w:t>
      </w:r>
      <w:r w:rsidRPr="009C4343">
        <w:rPr>
          <w:rFonts w:ascii="Times New Roman" w:hAnsi="Times New Roman" w:cs="Times New Roman"/>
          <w:i/>
          <w:sz w:val="24"/>
          <w:szCs w:val="24"/>
        </w:rPr>
        <w:t>a</w:t>
      </w:r>
      <w:r w:rsidR="00CB32E4" w:rsidRPr="009C4343">
        <w:rPr>
          <w:rFonts w:ascii="Times New Roman" w:hAnsi="Times New Roman" w:cs="Times New Roman"/>
          <w:sz w:val="24"/>
          <w:szCs w:val="24"/>
        </w:rPr>
        <w:t xml:space="preserve"> = 0,83, resp.             </w:t>
      </w:r>
      <w:r w:rsidR="00CB32E4" w:rsidRPr="009C4343">
        <w:rPr>
          <w:rFonts w:ascii="Times New Roman" w:hAnsi="Times New Roman" w:cs="Times New Roman"/>
          <w:i/>
          <w:sz w:val="24"/>
          <w:szCs w:val="24"/>
        </w:rPr>
        <w:t>a</w:t>
      </w:r>
      <w:r w:rsidR="00CB32E4" w:rsidRPr="009C4343">
        <w:rPr>
          <w:rFonts w:ascii="Times New Roman" w:hAnsi="Times New Roman" w:cs="Times New Roman"/>
          <w:sz w:val="24"/>
          <w:szCs w:val="24"/>
        </w:rPr>
        <w:t xml:space="preserve"> = 1,01</w:t>
      </w:r>
      <w:r w:rsidRPr="009C4343">
        <w:rPr>
          <w:rFonts w:ascii="Times New Roman" w:hAnsi="Times New Roman" w:cs="Times New Roman"/>
          <w:sz w:val="24"/>
          <w:szCs w:val="24"/>
        </w:rPr>
        <w:t>. Kapacita dveří</w:t>
      </w:r>
      <w:r w:rsidR="00B07D61" w:rsidRPr="009C4343">
        <w:rPr>
          <w:rFonts w:ascii="Times New Roman" w:hAnsi="Times New Roman" w:cs="Times New Roman"/>
          <w:sz w:val="24"/>
          <w:szCs w:val="24"/>
        </w:rPr>
        <w:t xml:space="preserve"> šíře 60</w:t>
      </w:r>
      <w:r w:rsidR="005B76C3" w:rsidRPr="009C4343">
        <w:rPr>
          <w:rFonts w:ascii="Times New Roman" w:hAnsi="Times New Roman" w:cs="Times New Roman"/>
          <w:sz w:val="24"/>
          <w:szCs w:val="24"/>
        </w:rPr>
        <w:t>0 mm a 625 mm (1/2 dvoukřídlových dveří) vedoucích z třídy a kabinetu se šatnou je 77 oso</w:t>
      </w:r>
      <w:r w:rsidR="00FB5834" w:rsidRPr="009C4343">
        <w:rPr>
          <w:rFonts w:ascii="Times New Roman" w:hAnsi="Times New Roman" w:cs="Times New Roman"/>
          <w:sz w:val="24"/>
          <w:szCs w:val="24"/>
        </w:rPr>
        <w:t>b, resp. 58 osob, tj. více než 26 evakuovaných osob (20</w:t>
      </w:r>
      <w:r w:rsidR="005B76C3" w:rsidRPr="009C4343">
        <w:rPr>
          <w:rFonts w:ascii="Times New Roman" w:hAnsi="Times New Roman" w:cs="Times New Roman"/>
          <w:sz w:val="24"/>
          <w:szCs w:val="24"/>
        </w:rPr>
        <w:t xml:space="preserve"> x 1,</w:t>
      </w:r>
      <w:r w:rsidR="00EE1D98" w:rsidRPr="009C4343">
        <w:rPr>
          <w:rFonts w:ascii="Times New Roman" w:hAnsi="Times New Roman" w:cs="Times New Roman"/>
          <w:sz w:val="24"/>
          <w:szCs w:val="24"/>
        </w:rPr>
        <w:t>3</w:t>
      </w:r>
      <w:r w:rsidR="005B76C3" w:rsidRPr="009C4343">
        <w:rPr>
          <w:rFonts w:ascii="Times New Roman" w:hAnsi="Times New Roman" w:cs="Times New Roman"/>
          <w:sz w:val="24"/>
          <w:szCs w:val="24"/>
        </w:rPr>
        <w:t>).</w:t>
      </w:r>
    </w:p>
    <w:p w:rsidR="005B76C3" w:rsidRPr="009C4343" w:rsidRDefault="00FB5834" w:rsidP="00FB5834">
      <w:pPr>
        <w:ind w:firstLine="708"/>
        <w:jc w:val="both"/>
        <w:rPr>
          <w:rFonts w:ascii="Times New Roman" w:hAnsi="Times New Roman" w:cs="Times New Roman"/>
          <w:sz w:val="24"/>
          <w:szCs w:val="24"/>
        </w:rPr>
      </w:pPr>
      <w:r w:rsidRPr="009C4343">
        <w:rPr>
          <w:rFonts w:ascii="Times New Roman" w:hAnsi="Times New Roman" w:cs="Times New Roman"/>
          <w:sz w:val="24"/>
          <w:szCs w:val="24"/>
        </w:rPr>
        <w:t xml:space="preserve">V současné době jsou v celé mateřské škole v 1.NP východního křídla budovy              2 oddělení po 30 dětech; v řešení z února 2016 došlo ke snížení počtu dětí z 69 na 60; původně byla v mateřské škole 3 oddělení po 23 dětech. </w:t>
      </w:r>
      <w:r w:rsidR="005B76C3" w:rsidRPr="009C4343">
        <w:rPr>
          <w:rFonts w:ascii="Times New Roman" w:hAnsi="Times New Roman" w:cs="Times New Roman"/>
          <w:sz w:val="24"/>
          <w:szCs w:val="24"/>
        </w:rPr>
        <w:t xml:space="preserve"> </w:t>
      </w:r>
      <w:r w:rsidR="00741BFD" w:rsidRPr="009C4343">
        <w:rPr>
          <w:rFonts w:ascii="Times New Roman" w:hAnsi="Times New Roman" w:cs="Times New Roman"/>
          <w:sz w:val="24"/>
          <w:szCs w:val="24"/>
        </w:rPr>
        <w:t xml:space="preserve"> </w:t>
      </w:r>
    </w:p>
    <w:p w:rsidR="00741BFD" w:rsidRPr="009C4343" w:rsidRDefault="005B76C3" w:rsidP="005B76C3">
      <w:pPr>
        <w:ind w:firstLine="708"/>
        <w:jc w:val="both"/>
        <w:rPr>
          <w:rFonts w:ascii="Times New Roman" w:hAnsi="Times New Roman" w:cs="Times New Roman"/>
          <w:sz w:val="24"/>
          <w:szCs w:val="24"/>
        </w:rPr>
      </w:pPr>
      <w:r w:rsidRPr="009C4343">
        <w:rPr>
          <w:rFonts w:ascii="Times New Roman" w:hAnsi="Times New Roman" w:cs="Times New Roman"/>
          <w:sz w:val="24"/>
          <w:szCs w:val="24"/>
        </w:rPr>
        <w:t xml:space="preserve">Kapacita východových dveří </w:t>
      </w:r>
      <w:r w:rsidR="00741BFD" w:rsidRPr="009C4343">
        <w:rPr>
          <w:rFonts w:ascii="Times New Roman" w:hAnsi="Times New Roman" w:cs="Times New Roman"/>
          <w:sz w:val="24"/>
          <w:szCs w:val="24"/>
        </w:rPr>
        <w:t xml:space="preserve">šíře </w:t>
      </w:r>
      <w:r w:rsidRPr="009C4343">
        <w:rPr>
          <w:rFonts w:ascii="Times New Roman" w:hAnsi="Times New Roman" w:cs="Times New Roman"/>
          <w:sz w:val="24"/>
          <w:szCs w:val="24"/>
        </w:rPr>
        <w:t xml:space="preserve">765 mm, </w:t>
      </w:r>
      <w:r w:rsidR="00741BFD" w:rsidRPr="009C4343">
        <w:rPr>
          <w:rFonts w:ascii="Times New Roman" w:hAnsi="Times New Roman" w:cs="Times New Roman"/>
          <w:sz w:val="24"/>
          <w:szCs w:val="24"/>
        </w:rPr>
        <w:t>780 mm, 800 m</w:t>
      </w:r>
      <w:r w:rsidRPr="009C4343">
        <w:rPr>
          <w:rFonts w:ascii="Times New Roman" w:hAnsi="Times New Roman" w:cs="Times New Roman"/>
          <w:sz w:val="24"/>
          <w:szCs w:val="24"/>
        </w:rPr>
        <w:t>m a 690 mm</w:t>
      </w:r>
      <w:r w:rsidR="00741BFD" w:rsidRPr="009C4343">
        <w:rPr>
          <w:rFonts w:ascii="Times New Roman" w:hAnsi="Times New Roman" w:cs="Times New Roman"/>
          <w:sz w:val="24"/>
          <w:szCs w:val="24"/>
        </w:rPr>
        <w:t xml:space="preserve"> vedoucích z</w:t>
      </w:r>
      <w:r w:rsidR="007830F7" w:rsidRPr="009C4343">
        <w:rPr>
          <w:rFonts w:ascii="Times New Roman" w:hAnsi="Times New Roman" w:cs="Times New Roman"/>
          <w:sz w:val="24"/>
          <w:szCs w:val="24"/>
        </w:rPr>
        <w:t xml:space="preserve"> celé </w:t>
      </w:r>
      <w:r w:rsidR="00741BFD" w:rsidRPr="009C4343">
        <w:rPr>
          <w:rFonts w:ascii="Times New Roman" w:hAnsi="Times New Roman" w:cs="Times New Roman"/>
          <w:sz w:val="24"/>
          <w:szCs w:val="24"/>
        </w:rPr>
        <w:t>mateřské školy na volné p</w:t>
      </w:r>
      <w:r w:rsidRPr="009C4343">
        <w:rPr>
          <w:rFonts w:ascii="Times New Roman" w:hAnsi="Times New Roman" w:cs="Times New Roman"/>
          <w:sz w:val="24"/>
          <w:szCs w:val="24"/>
        </w:rPr>
        <w:t>rostranství je 553 osoby (123 x 4</w:t>
      </w:r>
      <w:r w:rsidR="00741BFD" w:rsidRPr="009C4343">
        <w:rPr>
          <w:rFonts w:ascii="Times New Roman" w:hAnsi="Times New Roman" w:cs="Times New Roman"/>
          <w:sz w:val="24"/>
          <w:szCs w:val="24"/>
        </w:rPr>
        <w:t xml:space="preserve">,5) při součiniteli </w:t>
      </w:r>
      <w:r w:rsidR="00741BFD" w:rsidRPr="009C4343">
        <w:rPr>
          <w:rFonts w:ascii="Times New Roman" w:hAnsi="Times New Roman" w:cs="Times New Roman"/>
          <w:i/>
          <w:sz w:val="24"/>
          <w:szCs w:val="24"/>
        </w:rPr>
        <w:t>a</w:t>
      </w:r>
      <w:r w:rsidR="00741BFD" w:rsidRPr="009C4343">
        <w:rPr>
          <w:rFonts w:ascii="Times New Roman" w:hAnsi="Times New Roman" w:cs="Times New Roman"/>
          <w:sz w:val="24"/>
          <w:szCs w:val="24"/>
        </w:rPr>
        <w:t xml:space="preserve"> = 0,97</w:t>
      </w:r>
      <w:r w:rsidRPr="009C4343">
        <w:rPr>
          <w:rFonts w:ascii="Times New Roman" w:hAnsi="Times New Roman" w:cs="Times New Roman"/>
          <w:sz w:val="24"/>
          <w:szCs w:val="24"/>
        </w:rPr>
        <w:t xml:space="preserve"> (hodnota součinitele </w:t>
      </w:r>
      <w:r w:rsidRPr="009C4343">
        <w:rPr>
          <w:rFonts w:ascii="Times New Roman" w:hAnsi="Times New Roman" w:cs="Times New Roman"/>
          <w:i/>
          <w:sz w:val="24"/>
          <w:szCs w:val="24"/>
        </w:rPr>
        <w:t>a</w:t>
      </w:r>
      <w:r w:rsidRPr="009C4343">
        <w:rPr>
          <w:rFonts w:ascii="Times New Roman" w:hAnsi="Times New Roman" w:cs="Times New Roman"/>
          <w:sz w:val="24"/>
          <w:szCs w:val="24"/>
        </w:rPr>
        <w:t xml:space="preserve"> dle řešení z února 2016)</w:t>
      </w:r>
      <w:r w:rsidR="00741BFD" w:rsidRPr="009C4343">
        <w:rPr>
          <w:rFonts w:ascii="Times New Roman" w:hAnsi="Times New Roman" w:cs="Times New Roman"/>
          <w:sz w:val="24"/>
          <w:szCs w:val="24"/>
        </w:rPr>
        <w:t>; tyto dveře bude při evakuaci využív</w:t>
      </w:r>
      <w:r w:rsidRPr="009C4343">
        <w:rPr>
          <w:rFonts w:ascii="Times New Roman" w:hAnsi="Times New Roman" w:cs="Times New Roman"/>
          <w:sz w:val="24"/>
          <w:szCs w:val="24"/>
        </w:rPr>
        <w:t>at maximálně</w:t>
      </w:r>
      <w:r w:rsidR="007830F7" w:rsidRPr="009C4343">
        <w:rPr>
          <w:rFonts w:ascii="Times New Roman" w:hAnsi="Times New Roman" w:cs="Times New Roman"/>
          <w:sz w:val="24"/>
          <w:szCs w:val="24"/>
        </w:rPr>
        <w:t xml:space="preserve"> 11</w:t>
      </w:r>
      <w:r w:rsidR="00EE1D98" w:rsidRPr="009C4343">
        <w:rPr>
          <w:rFonts w:ascii="Times New Roman" w:hAnsi="Times New Roman" w:cs="Times New Roman"/>
          <w:sz w:val="24"/>
          <w:szCs w:val="24"/>
        </w:rPr>
        <w:t>7</w:t>
      </w:r>
      <w:r w:rsidR="00741BFD" w:rsidRPr="009C4343">
        <w:rPr>
          <w:rFonts w:ascii="Times New Roman" w:hAnsi="Times New Roman" w:cs="Times New Roman"/>
          <w:sz w:val="24"/>
          <w:szCs w:val="24"/>
        </w:rPr>
        <w:t xml:space="preserve"> osob (60 </w:t>
      </w:r>
      <w:r w:rsidR="007830F7" w:rsidRPr="009C4343">
        <w:rPr>
          <w:rFonts w:ascii="Times New Roman" w:hAnsi="Times New Roman" w:cs="Times New Roman"/>
          <w:sz w:val="24"/>
          <w:szCs w:val="24"/>
        </w:rPr>
        <w:t>+ 20</w:t>
      </w:r>
      <w:r w:rsidR="00EE1D98" w:rsidRPr="009C4343">
        <w:rPr>
          <w:rFonts w:ascii="Times New Roman" w:hAnsi="Times New Roman" w:cs="Times New Roman"/>
          <w:sz w:val="24"/>
          <w:szCs w:val="24"/>
        </w:rPr>
        <w:t xml:space="preserve"> </w:t>
      </w:r>
      <w:r w:rsidR="00741BFD" w:rsidRPr="009C4343">
        <w:rPr>
          <w:rFonts w:ascii="Times New Roman" w:hAnsi="Times New Roman" w:cs="Times New Roman"/>
          <w:sz w:val="24"/>
          <w:szCs w:val="24"/>
        </w:rPr>
        <w:t>dětí x 1,3 + 10 zaměstnanců x 1,3).</w:t>
      </w:r>
    </w:p>
    <w:p w:rsidR="00741BFD" w:rsidRPr="009C4343" w:rsidRDefault="00741BFD" w:rsidP="00741BFD">
      <w:pPr>
        <w:pStyle w:val="Prosttext"/>
        <w:ind w:firstLine="708"/>
        <w:jc w:val="both"/>
        <w:rPr>
          <w:rFonts w:ascii="Times New Roman" w:hAnsi="Times New Roman"/>
          <w:sz w:val="24"/>
        </w:rPr>
      </w:pPr>
      <w:r w:rsidRPr="009C4343">
        <w:rPr>
          <w:rFonts w:ascii="Times New Roman" w:hAnsi="Times New Roman"/>
          <w:sz w:val="24"/>
        </w:rPr>
        <w:t xml:space="preserve">Nechráněné únikové cesty z mateřské školy </w:t>
      </w:r>
      <w:r w:rsidR="00EE1D98" w:rsidRPr="009C4343">
        <w:rPr>
          <w:rFonts w:ascii="Times New Roman" w:hAnsi="Times New Roman"/>
          <w:sz w:val="24"/>
        </w:rPr>
        <w:t xml:space="preserve">v 1.NP východního křídla budovy </w:t>
      </w:r>
      <w:r w:rsidRPr="009C4343">
        <w:rPr>
          <w:rFonts w:ascii="Times New Roman" w:hAnsi="Times New Roman"/>
          <w:sz w:val="24"/>
        </w:rPr>
        <w:t>vyhovují podmínkám ČSN 73 0802.</w:t>
      </w:r>
    </w:p>
    <w:p w:rsidR="00630C7B" w:rsidRPr="009C4343" w:rsidRDefault="00630C7B" w:rsidP="00341964">
      <w:pPr>
        <w:pStyle w:val="Bezmezer"/>
        <w:jc w:val="both"/>
        <w:rPr>
          <w:rFonts w:ascii="Times New Roman" w:hAnsi="Times New Roman"/>
          <w:sz w:val="24"/>
          <w:szCs w:val="24"/>
        </w:rPr>
      </w:pPr>
    </w:p>
    <w:p w:rsidR="00341964" w:rsidRPr="009C4343" w:rsidRDefault="00465671" w:rsidP="00341964">
      <w:pPr>
        <w:pStyle w:val="Bezmezer"/>
        <w:jc w:val="both"/>
        <w:rPr>
          <w:rFonts w:ascii="Times New Roman" w:hAnsi="Times New Roman"/>
          <w:sz w:val="32"/>
          <w:szCs w:val="32"/>
        </w:rPr>
      </w:pPr>
      <w:r w:rsidRPr="009C4343">
        <w:rPr>
          <w:rFonts w:ascii="Times New Roman" w:hAnsi="Times New Roman"/>
          <w:sz w:val="32"/>
          <w:szCs w:val="32"/>
        </w:rPr>
        <w:t xml:space="preserve">5. </w:t>
      </w:r>
      <w:r w:rsidR="00341964" w:rsidRPr="009C4343">
        <w:rPr>
          <w:rFonts w:ascii="Times New Roman" w:hAnsi="Times New Roman"/>
          <w:sz w:val="32"/>
          <w:szCs w:val="32"/>
        </w:rPr>
        <w:t>Odstupové vzdálenosti</w:t>
      </w:r>
    </w:p>
    <w:p w:rsidR="00341964" w:rsidRPr="009C4343" w:rsidRDefault="00341964" w:rsidP="00A907A1">
      <w:pPr>
        <w:pStyle w:val="Bezmezer"/>
        <w:ind w:firstLine="708"/>
        <w:jc w:val="both"/>
        <w:rPr>
          <w:rFonts w:ascii="Times New Roman" w:hAnsi="Times New Roman"/>
          <w:sz w:val="24"/>
          <w:szCs w:val="24"/>
        </w:rPr>
      </w:pPr>
      <w:r w:rsidRPr="009C4343">
        <w:rPr>
          <w:rFonts w:ascii="Times New Roman" w:hAnsi="Times New Roman"/>
          <w:sz w:val="24"/>
          <w:szCs w:val="24"/>
        </w:rPr>
        <w:t xml:space="preserve">Odstupové vzdálenosti přístavby jsou stanoveny v souladu s § 11, odst. 2, Vyhlášky </w:t>
      </w:r>
      <w:r w:rsidR="00A907A1" w:rsidRPr="009C4343">
        <w:rPr>
          <w:rFonts w:ascii="Times New Roman" w:hAnsi="Times New Roman"/>
          <w:sz w:val="24"/>
          <w:szCs w:val="24"/>
        </w:rPr>
        <w:t xml:space="preserve">            </w:t>
      </w:r>
      <w:r w:rsidRPr="009C4343">
        <w:rPr>
          <w:rFonts w:ascii="Times New Roman" w:hAnsi="Times New Roman"/>
          <w:sz w:val="24"/>
          <w:szCs w:val="24"/>
        </w:rPr>
        <w:t>č. 23/2008 Sb. i ČSN 73 0802 a ČSN 73 0804 výpočtem kritické hustoty tepelného toku. Výpočet odstupových vzdáleností je uveden na příloze v závěru tohoto posouzení.</w:t>
      </w:r>
    </w:p>
    <w:p w:rsidR="00805BC0" w:rsidRPr="009C4343" w:rsidRDefault="00805BC0" w:rsidP="00110B86">
      <w:pPr>
        <w:pStyle w:val="Bezmezer"/>
        <w:ind w:firstLine="708"/>
        <w:jc w:val="both"/>
        <w:rPr>
          <w:rFonts w:ascii="Times New Roman" w:hAnsi="Times New Roman"/>
          <w:sz w:val="24"/>
          <w:szCs w:val="24"/>
        </w:rPr>
      </w:pPr>
    </w:p>
    <w:p w:rsidR="00A907A1" w:rsidRPr="009C4343" w:rsidRDefault="00A907A1" w:rsidP="00110B86">
      <w:pPr>
        <w:pStyle w:val="Bezmezer"/>
        <w:ind w:firstLine="708"/>
        <w:jc w:val="both"/>
        <w:rPr>
          <w:rFonts w:ascii="Times New Roman" w:hAnsi="Times New Roman"/>
          <w:snapToGrid w:val="0"/>
          <w:sz w:val="24"/>
          <w:szCs w:val="24"/>
        </w:rPr>
      </w:pPr>
      <w:r w:rsidRPr="009C4343">
        <w:rPr>
          <w:rFonts w:ascii="Times New Roman" w:hAnsi="Times New Roman"/>
          <w:sz w:val="24"/>
          <w:szCs w:val="24"/>
        </w:rPr>
        <w:t>Obvodové stěny přístavby budou z vnější strany</w:t>
      </w:r>
      <w:r w:rsidR="00875DA6" w:rsidRPr="009C4343">
        <w:rPr>
          <w:rFonts w:ascii="Times New Roman" w:hAnsi="Times New Roman"/>
          <w:sz w:val="24"/>
          <w:szCs w:val="24"/>
        </w:rPr>
        <w:t xml:space="preserve"> v převážné míře</w:t>
      </w:r>
      <w:r w:rsidRPr="009C4343">
        <w:rPr>
          <w:rFonts w:ascii="Times New Roman" w:hAnsi="Times New Roman"/>
          <w:sz w:val="24"/>
          <w:szCs w:val="24"/>
        </w:rPr>
        <w:t xml:space="preserve"> opatřeny kontaktní minerální tepelnou izolací a předsazeným obkladem z keramických tvarovek na kovové konstrukci.</w:t>
      </w:r>
      <w:r w:rsidR="00875DA6" w:rsidRPr="009C4343">
        <w:rPr>
          <w:rFonts w:ascii="Times New Roman" w:hAnsi="Times New Roman"/>
          <w:sz w:val="24"/>
          <w:szCs w:val="24"/>
        </w:rPr>
        <w:t xml:space="preserve"> Obvodové stěny horní části tělocvičny s okny budou z vnější strany opatřeny kontaktní </w:t>
      </w:r>
      <w:r w:rsidR="00110B86" w:rsidRPr="009C4343">
        <w:rPr>
          <w:rFonts w:ascii="Times New Roman" w:hAnsi="Times New Roman"/>
          <w:sz w:val="24"/>
          <w:szCs w:val="24"/>
        </w:rPr>
        <w:t xml:space="preserve">minerální tepelnou izolací </w:t>
      </w:r>
      <w:r w:rsidR="00875DA6" w:rsidRPr="009C4343">
        <w:rPr>
          <w:rFonts w:ascii="Times New Roman" w:hAnsi="Times New Roman"/>
          <w:sz w:val="24"/>
          <w:szCs w:val="24"/>
        </w:rPr>
        <w:t>a tenkovrstvou omítkou</w:t>
      </w:r>
      <w:r w:rsidR="00110B86" w:rsidRPr="009C4343">
        <w:rPr>
          <w:rFonts w:ascii="Times New Roman" w:hAnsi="Times New Roman"/>
          <w:sz w:val="24"/>
          <w:szCs w:val="24"/>
        </w:rPr>
        <w:t>. Izolace z minerální vlny, keramické tvarovky i tenkovrstvá omítka jsou třídy reakce na oheň A1</w:t>
      </w:r>
      <w:r w:rsidR="00875DA6" w:rsidRPr="009C4343">
        <w:rPr>
          <w:rFonts w:ascii="Times New Roman" w:hAnsi="Times New Roman"/>
          <w:sz w:val="24"/>
          <w:szCs w:val="24"/>
        </w:rPr>
        <w:t xml:space="preserve"> s in</w:t>
      </w:r>
      <w:r w:rsidR="00110B86" w:rsidRPr="009C4343">
        <w:rPr>
          <w:rFonts w:ascii="Times New Roman" w:hAnsi="Times New Roman"/>
          <w:sz w:val="24"/>
          <w:szCs w:val="24"/>
        </w:rPr>
        <w:t>dexem šíření plamene po povrchu</w:t>
      </w:r>
      <w:r w:rsidR="00875DA6" w:rsidRPr="009C4343">
        <w:rPr>
          <w:rFonts w:ascii="Times New Roman" w:hAnsi="Times New Roman"/>
          <w:sz w:val="24"/>
          <w:szCs w:val="24"/>
        </w:rPr>
        <w:t xml:space="preserve"> </w:t>
      </w:r>
      <w:r w:rsidR="00875DA6" w:rsidRPr="009C4343">
        <w:rPr>
          <w:rFonts w:ascii="Times New Roman" w:hAnsi="Times New Roman"/>
          <w:i/>
          <w:sz w:val="24"/>
          <w:szCs w:val="24"/>
        </w:rPr>
        <w:t>i</w:t>
      </w:r>
      <w:r w:rsidR="00875DA6" w:rsidRPr="009C4343">
        <w:rPr>
          <w:rFonts w:ascii="Times New Roman" w:hAnsi="Times New Roman"/>
          <w:i/>
          <w:sz w:val="24"/>
          <w:szCs w:val="24"/>
          <w:vertAlign w:val="subscript"/>
        </w:rPr>
        <w:t>s</w:t>
      </w:r>
      <w:r w:rsidR="00875DA6" w:rsidRPr="009C4343">
        <w:rPr>
          <w:rFonts w:ascii="Times New Roman" w:hAnsi="Times New Roman"/>
          <w:sz w:val="24"/>
          <w:szCs w:val="24"/>
        </w:rPr>
        <w:t xml:space="preserve"> = 0,0 mm·min</w:t>
      </w:r>
      <w:r w:rsidR="00875DA6" w:rsidRPr="009C4343">
        <w:rPr>
          <w:rFonts w:ascii="Times New Roman" w:hAnsi="Times New Roman"/>
          <w:sz w:val="24"/>
          <w:szCs w:val="24"/>
          <w:vertAlign w:val="superscript"/>
        </w:rPr>
        <w:t>-1</w:t>
      </w:r>
      <w:r w:rsidR="00875DA6" w:rsidRPr="009C4343">
        <w:rPr>
          <w:rFonts w:ascii="Times New Roman" w:hAnsi="Times New Roman"/>
          <w:snapToGrid w:val="0"/>
          <w:sz w:val="24"/>
          <w:szCs w:val="24"/>
        </w:rPr>
        <w:t>.</w:t>
      </w:r>
    </w:p>
    <w:p w:rsidR="00A907A1" w:rsidRPr="009C4343" w:rsidRDefault="00A907A1" w:rsidP="00805BC0">
      <w:pPr>
        <w:pStyle w:val="Bezmezer"/>
        <w:ind w:firstLine="708"/>
        <w:jc w:val="both"/>
        <w:rPr>
          <w:rFonts w:ascii="Times New Roman" w:hAnsi="Times New Roman"/>
          <w:snapToGrid w:val="0"/>
          <w:sz w:val="24"/>
          <w:szCs w:val="24"/>
        </w:rPr>
      </w:pPr>
      <w:r w:rsidRPr="009C4343">
        <w:rPr>
          <w:rFonts w:ascii="Times New Roman" w:hAnsi="Times New Roman"/>
          <w:sz w:val="24"/>
          <w:szCs w:val="24"/>
        </w:rPr>
        <w:t xml:space="preserve">Sokl obvodových stěn bude do výšky 500 mm nad terén opatřen kontaktní tepelnou izolací ze stabilizovaných extrudovaných polystyrénových desek XPS tl. 200 mm třídy reakce na oheň E </w:t>
      </w:r>
      <w:r w:rsidR="00110B86" w:rsidRPr="009C4343">
        <w:rPr>
          <w:rFonts w:ascii="Times New Roman" w:hAnsi="Times New Roman"/>
          <w:sz w:val="24"/>
          <w:szCs w:val="24"/>
        </w:rPr>
        <w:t>s</w:t>
      </w:r>
      <w:r w:rsidRPr="009C4343">
        <w:rPr>
          <w:rFonts w:ascii="Times New Roman" w:hAnsi="Times New Roman"/>
          <w:sz w:val="24"/>
          <w:szCs w:val="24"/>
        </w:rPr>
        <w:t xml:space="preserve"> tenkovrstvou omítkou s indexem šíření plamene po povrchu </w:t>
      </w:r>
      <w:r w:rsidRPr="009C4343">
        <w:rPr>
          <w:rFonts w:ascii="Times New Roman" w:hAnsi="Times New Roman"/>
          <w:i/>
          <w:sz w:val="24"/>
          <w:szCs w:val="24"/>
        </w:rPr>
        <w:t>i</w:t>
      </w:r>
      <w:r w:rsidRPr="009C4343">
        <w:rPr>
          <w:rFonts w:ascii="Times New Roman" w:hAnsi="Times New Roman"/>
          <w:i/>
          <w:sz w:val="24"/>
          <w:szCs w:val="24"/>
          <w:vertAlign w:val="subscript"/>
        </w:rPr>
        <w:t>s</w:t>
      </w:r>
      <w:r w:rsidRPr="009C4343">
        <w:rPr>
          <w:rFonts w:ascii="Times New Roman" w:hAnsi="Times New Roman"/>
          <w:sz w:val="24"/>
          <w:szCs w:val="24"/>
        </w:rPr>
        <w:t xml:space="preserve"> = 0,0 mm·min</w:t>
      </w:r>
      <w:r w:rsidRPr="009C4343">
        <w:rPr>
          <w:rFonts w:ascii="Times New Roman" w:hAnsi="Times New Roman"/>
          <w:sz w:val="24"/>
          <w:szCs w:val="24"/>
          <w:vertAlign w:val="superscript"/>
        </w:rPr>
        <w:t>-1</w:t>
      </w:r>
      <w:r w:rsidR="00110B86" w:rsidRPr="009C4343">
        <w:rPr>
          <w:rFonts w:ascii="Times New Roman" w:hAnsi="Times New Roman"/>
          <w:sz w:val="24"/>
          <w:szCs w:val="24"/>
        </w:rPr>
        <w:t xml:space="preserve"> - ucelená sestava zateplení třídy reakce na oheň B.</w:t>
      </w:r>
      <w:r w:rsidR="001C540C" w:rsidRPr="009C4343">
        <w:rPr>
          <w:rFonts w:ascii="Times New Roman" w:hAnsi="Times New Roman"/>
          <w:sz w:val="24"/>
          <w:szCs w:val="24"/>
        </w:rPr>
        <w:t xml:space="preserve"> V souladu s ustanovením 3.1.3, odst. 5, ČSN 73 0810 se nemusí u navrhované tloušťky polystyrenového</w:t>
      </w:r>
      <w:r w:rsidR="00805BC0" w:rsidRPr="009C4343">
        <w:rPr>
          <w:rFonts w:ascii="Times New Roman" w:hAnsi="Times New Roman"/>
          <w:sz w:val="24"/>
          <w:szCs w:val="24"/>
        </w:rPr>
        <w:t xml:space="preserve"> tepelněizolačního materiálu          200</w:t>
      </w:r>
      <w:r w:rsidR="001C540C" w:rsidRPr="009C4343">
        <w:rPr>
          <w:rFonts w:ascii="Times New Roman" w:hAnsi="Times New Roman"/>
          <w:sz w:val="24"/>
          <w:szCs w:val="24"/>
        </w:rPr>
        <w:t xml:space="preserve"> mm zhodnotit množství uvolněného tepla z 1m</w:t>
      </w:r>
      <w:r w:rsidR="001C540C" w:rsidRPr="009C4343">
        <w:rPr>
          <w:rFonts w:ascii="Times New Roman" w:hAnsi="Times New Roman"/>
          <w:sz w:val="24"/>
          <w:szCs w:val="24"/>
          <w:vertAlign w:val="superscript"/>
        </w:rPr>
        <w:t>2</w:t>
      </w:r>
      <w:r w:rsidR="001C540C" w:rsidRPr="009C4343">
        <w:rPr>
          <w:rFonts w:ascii="Times New Roman" w:hAnsi="Times New Roman"/>
          <w:sz w:val="24"/>
          <w:szCs w:val="24"/>
        </w:rPr>
        <w:t xml:space="preserve"> plochy zateplení dle 8.4.5 ČSN 73 0802; soklová část obvodových stěn objektu se v daném případě považuje za stěny bez požárně otevřených ploch. </w:t>
      </w:r>
    </w:p>
    <w:p w:rsidR="00A907A1" w:rsidRPr="009C4343" w:rsidRDefault="00A907A1" w:rsidP="00A907A1">
      <w:pPr>
        <w:pStyle w:val="Bezmezer"/>
        <w:ind w:firstLine="708"/>
        <w:jc w:val="both"/>
        <w:rPr>
          <w:rFonts w:ascii="Times New Roman" w:hAnsi="Times New Roman"/>
          <w:sz w:val="24"/>
          <w:szCs w:val="24"/>
        </w:rPr>
      </w:pPr>
      <w:r w:rsidRPr="009C4343">
        <w:rPr>
          <w:rFonts w:ascii="Times New Roman" w:hAnsi="Times New Roman"/>
          <w:sz w:val="24"/>
          <w:szCs w:val="24"/>
        </w:rPr>
        <w:t>Obvodové stěny přístavby nebudou z vnější strany opatřeny dřevěným ani jiným hořlavým obkladem ani nehořlavým obkladem na průběžných dřevěných roštech.</w:t>
      </w:r>
    </w:p>
    <w:p w:rsidR="00341964" w:rsidRPr="009C4343" w:rsidRDefault="00341964" w:rsidP="00341964">
      <w:pPr>
        <w:pStyle w:val="Bezmezer"/>
        <w:jc w:val="both"/>
        <w:rPr>
          <w:rFonts w:ascii="Times New Roman" w:hAnsi="Times New Roman"/>
          <w:snapToGrid w:val="0"/>
          <w:sz w:val="24"/>
          <w:szCs w:val="24"/>
        </w:rPr>
      </w:pPr>
    </w:p>
    <w:p w:rsidR="004F228A" w:rsidRPr="009C4343" w:rsidRDefault="004F228A" w:rsidP="004F228A">
      <w:pPr>
        <w:pStyle w:val="Bezmezer"/>
        <w:ind w:firstLine="708"/>
        <w:rPr>
          <w:rFonts w:ascii="Times New Roman" w:hAnsi="Times New Roman"/>
          <w:sz w:val="24"/>
          <w:szCs w:val="24"/>
        </w:rPr>
      </w:pPr>
      <w:r w:rsidRPr="009C4343">
        <w:rPr>
          <w:rFonts w:ascii="Times New Roman" w:hAnsi="Times New Roman"/>
          <w:sz w:val="24"/>
          <w:szCs w:val="24"/>
        </w:rPr>
        <w:t>Maximální odstupová vzdálenost v severním průčelí přístavby je 5,88 m.</w:t>
      </w:r>
    </w:p>
    <w:p w:rsidR="004F228A" w:rsidRPr="009C4343" w:rsidRDefault="004F228A" w:rsidP="004F228A">
      <w:pPr>
        <w:pStyle w:val="Bezmezer"/>
        <w:ind w:firstLine="708"/>
        <w:rPr>
          <w:rFonts w:ascii="Times New Roman" w:hAnsi="Times New Roman"/>
          <w:sz w:val="24"/>
          <w:szCs w:val="24"/>
        </w:rPr>
      </w:pPr>
      <w:r w:rsidRPr="009C4343">
        <w:rPr>
          <w:rFonts w:ascii="Times New Roman" w:hAnsi="Times New Roman"/>
          <w:sz w:val="24"/>
          <w:szCs w:val="24"/>
        </w:rPr>
        <w:lastRenderedPageBreak/>
        <w:t>Odstupová vzdálenost ve východním průčelí přístavby je 1,77 m.</w:t>
      </w:r>
    </w:p>
    <w:p w:rsidR="004F228A" w:rsidRPr="009C4343" w:rsidRDefault="004F228A" w:rsidP="004F228A">
      <w:pPr>
        <w:pStyle w:val="Bezmezer"/>
        <w:ind w:firstLine="708"/>
        <w:rPr>
          <w:rFonts w:ascii="Times New Roman" w:hAnsi="Times New Roman"/>
          <w:sz w:val="24"/>
          <w:szCs w:val="24"/>
        </w:rPr>
      </w:pPr>
      <w:r w:rsidRPr="009C4343">
        <w:rPr>
          <w:rFonts w:ascii="Times New Roman" w:hAnsi="Times New Roman"/>
          <w:sz w:val="24"/>
          <w:szCs w:val="24"/>
        </w:rPr>
        <w:t>Odstupová vzdálenost od vrat garáže v jižním průčelí přístavby je 3,80 m.</w:t>
      </w:r>
    </w:p>
    <w:p w:rsidR="004F228A" w:rsidRPr="009C4343" w:rsidRDefault="004F228A" w:rsidP="004F228A">
      <w:pPr>
        <w:pStyle w:val="Bezmezer"/>
        <w:ind w:firstLine="708"/>
        <w:rPr>
          <w:rFonts w:ascii="Times New Roman" w:hAnsi="Times New Roman"/>
          <w:sz w:val="24"/>
          <w:szCs w:val="24"/>
        </w:rPr>
      </w:pPr>
      <w:r w:rsidRPr="009C4343">
        <w:rPr>
          <w:rFonts w:ascii="Times New Roman" w:hAnsi="Times New Roman"/>
          <w:sz w:val="24"/>
          <w:szCs w:val="24"/>
        </w:rPr>
        <w:t>Maximální odstupová vzdálenost od tělocvičny v jižním průčelí přístavby je 5,32 m.</w:t>
      </w:r>
    </w:p>
    <w:p w:rsidR="004F228A" w:rsidRPr="009C4343" w:rsidRDefault="004F228A" w:rsidP="004F228A">
      <w:pPr>
        <w:pStyle w:val="Bezmezer"/>
        <w:ind w:firstLine="708"/>
        <w:rPr>
          <w:rFonts w:ascii="Times New Roman" w:hAnsi="Times New Roman"/>
          <w:sz w:val="24"/>
          <w:szCs w:val="24"/>
        </w:rPr>
      </w:pPr>
      <w:r w:rsidRPr="009C4343">
        <w:rPr>
          <w:rFonts w:ascii="Times New Roman" w:hAnsi="Times New Roman"/>
          <w:sz w:val="24"/>
          <w:szCs w:val="24"/>
        </w:rPr>
        <w:t>Maximální odstupová vzdálenost v západním průčelí přístavby je 4,12 m.</w:t>
      </w:r>
    </w:p>
    <w:p w:rsidR="004F228A" w:rsidRPr="009C4343" w:rsidRDefault="004F228A" w:rsidP="00341964">
      <w:pPr>
        <w:pStyle w:val="Bezmezer"/>
        <w:jc w:val="both"/>
        <w:rPr>
          <w:rFonts w:ascii="Times New Roman" w:hAnsi="Times New Roman"/>
          <w:sz w:val="24"/>
          <w:szCs w:val="24"/>
        </w:rPr>
      </w:pPr>
    </w:p>
    <w:p w:rsidR="00341964" w:rsidRPr="009C4343" w:rsidRDefault="00341964" w:rsidP="008610A5">
      <w:pPr>
        <w:pStyle w:val="Bezmezer"/>
        <w:ind w:firstLine="708"/>
        <w:jc w:val="both"/>
        <w:rPr>
          <w:rFonts w:ascii="Times New Roman" w:hAnsi="Times New Roman"/>
          <w:sz w:val="24"/>
          <w:szCs w:val="24"/>
        </w:rPr>
      </w:pPr>
      <w:r w:rsidRPr="009C4343">
        <w:rPr>
          <w:rFonts w:ascii="Times New Roman" w:hAnsi="Times New Roman"/>
          <w:sz w:val="24"/>
          <w:szCs w:val="24"/>
        </w:rPr>
        <w:t>Střešní plášť přístavby není v daném případě v souladu s ustanovením 8.15.4b3) ČSN 73 0802 považován za požárně otevřenou plochu a odstupové vzdálenosti střešního pláště přístavby se nevyžadují.</w:t>
      </w:r>
    </w:p>
    <w:p w:rsidR="00BA2BB1" w:rsidRPr="009C4343" w:rsidRDefault="00BA2BB1" w:rsidP="008610A5">
      <w:pPr>
        <w:pStyle w:val="Bezmezer"/>
        <w:ind w:firstLine="708"/>
        <w:jc w:val="both"/>
        <w:rPr>
          <w:rFonts w:ascii="Times New Roman" w:hAnsi="Times New Roman"/>
          <w:sz w:val="24"/>
          <w:szCs w:val="24"/>
        </w:rPr>
      </w:pPr>
    </w:p>
    <w:p w:rsidR="00341964" w:rsidRPr="009C4343" w:rsidRDefault="00341964" w:rsidP="002B2354">
      <w:pPr>
        <w:pStyle w:val="Bezmezer"/>
        <w:ind w:firstLine="708"/>
        <w:jc w:val="both"/>
        <w:rPr>
          <w:rFonts w:ascii="Times New Roman" w:hAnsi="Times New Roman"/>
          <w:sz w:val="24"/>
          <w:szCs w:val="24"/>
        </w:rPr>
      </w:pPr>
      <w:r w:rsidRPr="009C4343">
        <w:rPr>
          <w:rFonts w:ascii="Times New Roman" w:hAnsi="Times New Roman"/>
          <w:sz w:val="24"/>
          <w:szCs w:val="24"/>
        </w:rPr>
        <w:t>Požárně nebezpečný prostor navrhované přístavby zasahuje pouze na pozemky v majetku Hl. m. Prahy, tj. na pozemky investora; zasahuje</w:t>
      </w:r>
      <w:r w:rsidR="00F2756F" w:rsidRPr="009C4343">
        <w:rPr>
          <w:rFonts w:ascii="Times New Roman" w:hAnsi="Times New Roman"/>
          <w:sz w:val="24"/>
          <w:szCs w:val="24"/>
        </w:rPr>
        <w:t xml:space="preserve"> pouze do veřejného prostranství, 4,58 </w:t>
      </w:r>
      <w:r w:rsidRPr="009C4343">
        <w:rPr>
          <w:rFonts w:ascii="Times New Roman" w:hAnsi="Times New Roman"/>
          <w:sz w:val="24"/>
          <w:szCs w:val="24"/>
        </w:rPr>
        <w:t>m do Sovovy ulic</w:t>
      </w:r>
      <w:r w:rsidR="00F2756F" w:rsidRPr="009C4343">
        <w:rPr>
          <w:rFonts w:ascii="Times New Roman" w:hAnsi="Times New Roman"/>
          <w:sz w:val="24"/>
          <w:szCs w:val="24"/>
        </w:rPr>
        <w:t>e a 4,22</w:t>
      </w:r>
      <w:r w:rsidRPr="009C4343">
        <w:rPr>
          <w:rFonts w:ascii="Times New Roman" w:hAnsi="Times New Roman"/>
          <w:sz w:val="24"/>
          <w:szCs w:val="24"/>
        </w:rPr>
        <w:t xml:space="preserve"> m do Pernerovy ulice. Na pozemky jiných majitelů požárně nebezpečný prostor navrhované přístavby nezasahuje.</w:t>
      </w:r>
    </w:p>
    <w:p w:rsidR="00341964" w:rsidRPr="009C4343" w:rsidRDefault="00341964" w:rsidP="009E24FB">
      <w:pPr>
        <w:pStyle w:val="Bezmezer"/>
        <w:ind w:firstLine="708"/>
        <w:jc w:val="both"/>
        <w:rPr>
          <w:rFonts w:ascii="Times New Roman" w:hAnsi="Times New Roman"/>
          <w:sz w:val="24"/>
          <w:szCs w:val="24"/>
        </w:rPr>
      </w:pPr>
      <w:r w:rsidRPr="009C4343">
        <w:rPr>
          <w:rFonts w:ascii="Times New Roman" w:hAnsi="Times New Roman"/>
          <w:sz w:val="24"/>
          <w:szCs w:val="24"/>
        </w:rPr>
        <w:t xml:space="preserve">V požárně nebezpečném prostoru navrhované přístavby je štítová zděná stěna stávající budovy školy bez požárně otevřených ploch a stávající zděná trafostanice, v tomto směru také bez požárně otevřených ploch (včetně železobetonového střešního pláště </w:t>
      </w:r>
      <w:r w:rsidR="009E24FB" w:rsidRPr="009C4343">
        <w:rPr>
          <w:rFonts w:ascii="Times New Roman" w:hAnsi="Times New Roman"/>
          <w:sz w:val="24"/>
          <w:szCs w:val="24"/>
        </w:rPr>
        <w:t>s živičnou střešní krytinou, která bude v místě požárně nebezpečného prostoru přístavby opatřena betonovou dlažbou na terčích</w:t>
      </w:r>
      <w:r w:rsidRPr="009C4343">
        <w:rPr>
          <w:rFonts w:ascii="Times New Roman" w:hAnsi="Times New Roman"/>
          <w:sz w:val="24"/>
          <w:szCs w:val="24"/>
        </w:rPr>
        <w:t>).</w:t>
      </w:r>
    </w:p>
    <w:p w:rsidR="00C81CE8" w:rsidRPr="009C4343" w:rsidRDefault="00C81CE8" w:rsidP="00C81CE8">
      <w:pPr>
        <w:pStyle w:val="Prosttext"/>
        <w:ind w:firstLine="708"/>
        <w:jc w:val="both"/>
        <w:rPr>
          <w:rFonts w:ascii="Times New Roman" w:hAnsi="Times New Roman"/>
          <w:sz w:val="24"/>
        </w:rPr>
      </w:pPr>
      <w:r w:rsidRPr="009C4343">
        <w:rPr>
          <w:rFonts w:ascii="Times New Roman" w:hAnsi="Times New Roman"/>
          <w:sz w:val="24"/>
        </w:rPr>
        <w:t>Část střešního pláště přístavby bude situována v požárně nebezpečném prostoru stávající budovy; střešní plášť přístavby s fóliovou střešní krytinou je v celé ploše opatřen posypem z říčního kameniva.</w:t>
      </w:r>
    </w:p>
    <w:p w:rsidR="00C81CE8" w:rsidRPr="009C4343" w:rsidRDefault="00C81CE8" w:rsidP="009E24FB">
      <w:pPr>
        <w:pStyle w:val="Bezmezer"/>
        <w:ind w:firstLine="708"/>
        <w:jc w:val="both"/>
        <w:rPr>
          <w:rFonts w:ascii="Times New Roman" w:hAnsi="Times New Roman"/>
          <w:sz w:val="24"/>
          <w:szCs w:val="24"/>
        </w:rPr>
      </w:pPr>
    </w:p>
    <w:p w:rsidR="00341964" w:rsidRPr="009C4343" w:rsidRDefault="00341964" w:rsidP="009E24FB">
      <w:pPr>
        <w:pStyle w:val="Bezmezer"/>
        <w:ind w:firstLine="708"/>
        <w:jc w:val="both"/>
        <w:rPr>
          <w:rFonts w:ascii="Times New Roman" w:hAnsi="Times New Roman"/>
          <w:sz w:val="24"/>
          <w:szCs w:val="24"/>
        </w:rPr>
      </w:pPr>
      <w:r w:rsidRPr="009C4343">
        <w:rPr>
          <w:rFonts w:ascii="Times New Roman" w:hAnsi="Times New Roman"/>
          <w:sz w:val="24"/>
          <w:szCs w:val="24"/>
        </w:rPr>
        <w:t xml:space="preserve">Další </w:t>
      </w:r>
      <w:r w:rsidR="009E24FB" w:rsidRPr="009C4343">
        <w:rPr>
          <w:rFonts w:ascii="Times New Roman" w:hAnsi="Times New Roman"/>
          <w:sz w:val="24"/>
          <w:szCs w:val="24"/>
        </w:rPr>
        <w:t>blízké</w:t>
      </w:r>
      <w:r w:rsidRPr="009C4343">
        <w:rPr>
          <w:rFonts w:ascii="Times New Roman" w:hAnsi="Times New Roman"/>
          <w:sz w:val="24"/>
          <w:szCs w:val="24"/>
        </w:rPr>
        <w:t xml:space="preserve"> stávající objekty jsou bytové domy vzdálené cca 19 m od navrhované přístavby. Odstupové vzdálenosti stávajících bytových domů jsou podstatně menší než skutečné vzdálenosti mezi objekty. </w:t>
      </w:r>
    </w:p>
    <w:p w:rsidR="00341964" w:rsidRPr="009C4343" w:rsidRDefault="00341964" w:rsidP="00341964">
      <w:pPr>
        <w:pStyle w:val="Bezmezer"/>
        <w:jc w:val="both"/>
        <w:rPr>
          <w:rFonts w:ascii="Times New Roman" w:hAnsi="Times New Roman"/>
          <w:sz w:val="24"/>
          <w:szCs w:val="24"/>
        </w:rPr>
      </w:pPr>
    </w:p>
    <w:p w:rsidR="00341964" w:rsidRPr="009C4343" w:rsidRDefault="00341964" w:rsidP="009E24FB">
      <w:pPr>
        <w:pStyle w:val="Bezmezer"/>
        <w:ind w:firstLine="708"/>
        <w:jc w:val="both"/>
        <w:rPr>
          <w:rFonts w:ascii="Times New Roman" w:hAnsi="Times New Roman"/>
          <w:sz w:val="24"/>
          <w:szCs w:val="24"/>
        </w:rPr>
      </w:pPr>
      <w:r w:rsidRPr="009C4343">
        <w:rPr>
          <w:rFonts w:ascii="Times New Roman" w:hAnsi="Times New Roman"/>
          <w:sz w:val="24"/>
          <w:szCs w:val="24"/>
        </w:rPr>
        <w:t>V požárně nebezpečném pros</w:t>
      </w:r>
      <w:r w:rsidR="009E24FB" w:rsidRPr="009C4343">
        <w:rPr>
          <w:rFonts w:ascii="Times New Roman" w:hAnsi="Times New Roman"/>
          <w:sz w:val="24"/>
          <w:szCs w:val="24"/>
        </w:rPr>
        <w:t>toru navrhované přístavby není</w:t>
      </w:r>
      <w:r w:rsidRPr="009C4343">
        <w:rPr>
          <w:rFonts w:ascii="Times New Roman" w:hAnsi="Times New Roman"/>
          <w:sz w:val="24"/>
          <w:szCs w:val="24"/>
        </w:rPr>
        <w:t xml:space="preserve"> situován žádný stávající objekt s požárně otevřenými plochami a v požárně nebezpečném prostoru stávajících objektů ne</w:t>
      </w:r>
      <w:r w:rsidR="009E24FB" w:rsidRPr="009C4343">
        <w:rPr>
          <w:rFonts w:ascii="Times New Roman" w:hAnsi="Times New Roman"/>
          <w:sz w:val="24"/>
          <w:szCs w:val="24"/>
        </w:rPr>
        <w:t>ní</w:t>
      </w:r>
      <w:r w:rsidRPr="009C4343">
        <w:rPr>
          <w:rFonts w:ascii="Times New Roman" w:hAnsi="Times New Roman"/>
          <w:sz w:val="24"/>
          <w:szCs w:val="24"/>
        </w:rPr>
        <w:t xml:space="preserve"> situována navrhovaná přístavba. Odstupové vzdálenosti navrhované přístavby základní školy </w:t>
      </w:r>
      <w:r w:rsidR="009E24FB" w:rsidRPr="009C4343">
        <w:rPr>
          <w:rFonts w:ascii="Times New Roman" w:hAnsi="Times New Roman"/>
          <w:sz w:val="24"/>
          <w:szCs w:val="24"/>
        </w:rPr>
        <w:t>vyhovují</w:t>
      </w:r>
      <w:r w:rsidRPr="009C4343">
        <w:rPr>
          <w:rFonts w:ascii="Times New Roman" w:hAnsi="Times New Roman"/>
          <w:sz w:val="24"/>
          <w:szCs w:val="24"/>
        </w:rPr>
        <w:t xml:space="preserve"> požadavkům ČSN 73 0802, ČSN 73 0804 i Vyhlášky č. 23/2008 Sb.</w:t>
      </w:r>
    </w:p>
    <w:p w:rsidR="00341964" w:rsidRPr="009C4343" w:rsidRDefault="00341964" w:rsidP="009E24FB">
      <w:pPr>
        <w:pStyle w:val="Bezmezer"/>
        <w:ind w:firstLine="708"/>
        <w:jc w:val="both"/>
        <w:rPr>
          <w:rFonts w:ascii="Times New Roman" w:hAnsi="Times New Roman"/>
          <w:sz w:val="24"/>
          <w:szCs w:val="24"/>
        </w:rPr>
      </w:pPr>
      <w:r w:rsidRPr="009C4343">
        <w:rPr>
          <w:rFonts w:ascii="Times New Roman" w:hAnsi="Times New Roman"/>
          <w:sz w:val="24"/>
          <w:szCs w:val="24"/>
        </w:rPr>
        <w:t xml:space="preserve">Součástí tohoto </w:t>
      </w:r>
      <w:r w:rsidRPr="009C4343">
        <w:rPr>
          <w:rFonts w:ascii="Times New Roman" w:hAnsi="Times New Roman"/>
          <w:i/>
          <w:sz w:val="24"/>
          <w:szCs w:val="24"/>
        </w:rPr>
        <w:t>Požárně bezpečnostního řešení</w:t>
      </w:r>
      <w:r w:rsidRPr="009C4343">
        <w:rPr>
          <w:rFonts w:ascii="Times New Roman" w:hAnsi="Times New Roman"/>
          <w:sz w:val="24"/>
          <w:szCs w:val="24"/>
        </w:rPr>
        <w:t xml:space="preserve"> je výkres situace s vyznačeným požárně nebezpečným prostorem.</w:t>
      </w:r>
    </w:p>
    <w:p w:rsidR="00341964" w:rsidRPr="009C4343" w:rsidRDefault="00341964" w:rsidP="00341964">
      <w:pPr>
        <w:pStyle w:val="Bezmezer"/>
        <w:jc w:val="both"/>
        <w:rPr>
          <w:rFonts w:ascii="Times New Roman" w:hAnsi="Times New Roman"/>
          <w:sz w:val="24"/>
          <w:szCs w:val="24"/>
        </w:rPr>
      </w:pPr>
    </w:p>
    <w:p w:rsidR="00061367" w:rsidRPr="009C4343" w:rsidRDefault="00061367" w:rsidP="00061367">
      <w:pPr>
        <w:pStyle w:val="Prosttext"/>
        <w:jc w:val="both"/>
        <w:rPr>
          <w:rFonts w:ascii="Times New Roman" w:hAnsi="Times New Roman"/>
          <w:sz w:val="24"/>
        </w:rPr>
      </w:pPr>
      <w:r w:rsidRPr="009C4343">
        <w:rPr>
          <w:rFonts w:ascii="Times New Roman" w:hAnsi="Times New Roman"/>
          <w:sz w:val="24"/>
        </w:rPr>
        <w:tab/>
        <w:t>V souladu s ustanovením 5.9.1, ČSN 73 0834 se odstupové vzdálenosti od stávající části 1.NP východního křídla objektu neposuzují (třída MŠ, kabinet); u třídy MŠ a kabinetu se nezvětšuje obestavěný prostor objektu, nezvětšují se oproti původnímu stavu šířky ani výšky požárně otevřených ploch a nezvyšuje se součin (</w:t>
      </w:r>
      <w:r w:rsidRPr="009C4343">
        <w:rPr>
          <w:rFonts w:ascii="Times New Roman" w:hAnsi="Times New Roman"/>
          <w:i/>
          <w:sz w:val="24"/>
        </w:rPr>
        <w:t>p</w:t>
      </w:r>
      <w:r w:rsidRPr="009C4343">
        <w:rPr>
          <w:rFonts w:ascii="Times New Roman" w:hAnsi="Times New Roman"/>
          <w:sz w:val="24"/>
        </w:rPr>
        <w:t xml:space="preserve"> · </w:t>
      </w:r>
      <w:r w:rsidRPr="009C4343">
        <w:rPr>
          <w:rFonts w:ascii="Times New Roman" w:hAnsi="Times New Roman"/>
          <w:i/>
          <w:sz w:val="24"/>
        </w:rPr>
        <w:t>c</w:t>
      </w:r>
      <w:r w:rsidRPr="009C4343">
        <w:rPr>
          <w:rFonts w:ascii="Times New Roman" w:hAnsi="Times New Roman"/>
          <w:sz w:val="24"/>
        </w:rPr>
        <w:t>) a více než 30</w:t>
      </w:r>
      <w:r w:rsidR="00B436E6" w:rsidRPr="009C4343">
        <w:rPr>
          <w:rFonts w:ascii="Times New Roman" w:hAnsi="Times New Roman"/>
          <w:sz w:val="24"/>
        </w:rPr>
        <w:t xml:space="preserve"> kg·m</w:t>
      </w:r>
      <w:r w:rsidR="00B436E6" w:rsidRPr="009C4343">
        <w:rPr>
          <w:rFonts w:ascii="Times New Roman" w:hAnsi="Times New Roman"/>
          <w:sz w:val="24"/>
          <w:vertAlign w:val="superscript"/>
        </w:rPr>
        <w:t>-2</w:t>
      </w:r>
      <w:r w:rsidR="00B436E6" w:rsidRPr="009C4343">
        <w:rPr>
          <w:rFonts w:ascii="Times New Roman" w:hAnsi="Times New Roman"/>
          <w:sz w:val="24"/>
        </w:rPr>
        <w:t>. Tí</w:t>
      </w:r>
      <w:r w:rsidRPr="009C4343">
        <w:rPr>
          <w:rFonts w:ascii="Times New Roman" w:hAnsi="Times New Roman"/>
          <w:sz w:val="24"/>
        </w:rPr>
        <w:t xml:space="preserve">m se považují </w:t>
      </w:r>
      <w:r w:rsidR="00B436E6" w:rsidRPr="009C4343">
        <w:rPr>
          <w:rFonts w:ascii="Times New Roman" w:hAnsi="Times New Roman"/>
          <w:sz w:val="24"/>
        </w:rPr>
        <w:t>odstupové vzdálenosti od této stávající části</w:t>
      </w:r>
      <w:r w:rsidRPr="009C4343">
        <w:rPr>
          <w:rFonts w:ascii="Times New Roman" w:hAnsi="Times New Roman"/>
          <w:sz w:val="24"/>
        </w:rPr>
        <w:t xml:space="preserve"> objektu za vyhovující; v souladu s ustanovením 5.9.2, ČSN 73 0834.</w:t>
      </w:r>
    </w:p>
    <w:p w:rsidR="009E24FB" w:rsidRPr="009C4343" w:rsidRDefault="009E24FB" w:rsidP="00341964">
      <w:pPr>
        <w:pStyle w:val="Bezmezer"/>
        <w:jc w:val="both"/>
        <w:rPr>
          <w:rFonts w:ascii="Times New Roman" w:hAnsi="Times New Roman"/>
          <w:sz w:val="24"/>
          <w:szCs w:val="24"/>
        </w:rPr>
      </w:pPr>
    </w:p>
    <w:p w:rsidR="00341964" w:rsidRPr="009C4343" w:rsidRDefault="00465671" w:rsidP="00341964">
      <w:pPr>
        <w:pStyle w:val="Bezmezer"/>
        <w:jc w:val="both"/>
        <w:rPr>
          <w:rFonts w:ascii="Times New Roman" w:hAnsi="Times New Roman"/>
          <w:sz w:val="32"/>
          <w:szCs w:val="32"/>
        </w:rPr>
      </w:pPr>
      <w:r w:rsidRPr="009C4343">
        <w:rPr>
          <w:rFonts w:ascii="Times New Roman" w:hAnsi="Times New Roman"/>
          <w:sz w:val="32"/>
          <w:szCs w:val="32"/>
        </w:rPr>
        <w:t xml:space="preserve">6. </w:t>
      </w:r>
      <w:r w:rsidR="00341964" w:rsidRPr="009C4343">
        <w:rPr>
          <w:rFonts w:ascii="Times New Roman" w:hAnsi="Times New Roman"/>
          <w:sz w:val="32"/>
          <w:szCs w:val="32"/>
        </w:rPr>
        <w:t>Příjezdy a přístupy</w:t>
      </w:r>
    </w:p>
    <w:p w:rsidR="00341964" w:rsidRPr="009C4343" w:rsidRDefault="00341964" w:rsidP="0031625D">
      <w:pPr>
        <w:pStyle w:val="Bezmezer"/>
        <w:ind w:firstLine="708"/>
        <w:jc w:val="both"/>
        <w:rPr>
          <w:rFonts w:ascii="Times New Roman" w:hAnsi="Times New Roman"/>
          <w:sz w:val="24"/>
          <w:szCs w:val="24"/>
        </w:rPr>
      </w:pPr>
      <w:r w:rsidRPr="009C4343">
        <w:rPr>
          <w:rFonts w:ascii="Times New Roman" w:hAnsi="Times New Roman"/>
          <w:sz w:val="24"/>
          <w:szCs w:val="24"/>
        </w:rPr>
        <w:t>Příjezd hasičských vozidel je umožněn Sovovou a Pernerovou ulicí až do bezprostřední blízkosti přístavby.</w:t>
      </w:r>
      <w:r w:rsidR="0031625D" w:rsidRPr="009C4343">
        <w:rPr>
          <w:rFonts w:ascii="Times New Roman" w:hAnsi="Times New Roman"/>
          <w:sz w:val="24"/>
          <w:szCs w:val="24"/>
        </w:rPr>
        <w:t xml:space="preserve"> </w:t>
      </w:r>
      <w:r w:rsidRPr="009C4343">
        <w:rPr>
          <w:rFonts w:ascii="Times New Roman" w:hAnsi="Times New Roman"/>
          <w:sz w:val="24"/>
          <w:szCs w:val="24"/>
        </w:rPr>
        <w:t>Přístup na střechu přístavby bude umožněn z prostoru hlavního schodiště poklopem po žebříku.</w:t>
      </w:r>
      <w:r w:rsidR="002B2354" w:rsidRPr="009C4343">
        <w:rPr>
          <w:rFonts w:ascii="Times New Roman" w:hAnsi="Times New Roman"/>
          <w:sz w:val="24"/>
          <w:szCs w:val="24"/>
        </w:rPr>
        <w:t xml:space="preserve"> </w:t>
      </w:r>
      <w:r w:rsidRPr="009C4343">
        <w:rPr>
          <w:rFonts w:ascii="Times New Roman" w:hAnsi="Times New Roman"/>
          <w:sz w:val="24"/>
          <w:szCs w:val="24"/>
        </w:rPr>
        <w:t>Nástupní plocha, vnitřní ani vnější zásahová cesta se nemusí zřizovat.</w:t>
      </w:r>
    </w:p>
    <w:p w:rsidR="00341964" w:rsidRPr="009C4343" w:rsidRDefault="00341964" w:rsidP="00341964">
      <w:pPr>
        <w:pStyle w:val="Bezmezer"/>
        <w:jc w:val="both"/>
        <w:rPr>
          <w:rFonts w:ascii="Times New Roman" w:hAnsi="Times New Roman"/>
          <w:sz w:val="24"/>
          <w:szCs w:val="24"/>
        </w:rPr>
      </w:pPr>
    </w:p>
    <w:p w:rsidR="00341964" w:rsidRPr="009C4343" w:rsidRDefault="00341964" w:rsidP="00341964">
      <w:pPr>
        <w:pStyle w:val="Bezmezer"/>
        <w:jc w:val="both"/>
        <w:rPr>
          <w:rFonts w:ascii="Times New Roman" w:hAnsi="Times New Roman"/>
          <w:sz w:val="32"/>
          <w:szCs w:val="32"/>
        </w:rPr>
      </w:pPr>
      <w:r w:rsidRPr="009C4343">
        <w:rPr>
          <w:rFonts w:ascii="Times New Roman" w:hAnsi="Times New Roman"/>
          <w:sz w:val="32"/>
          <w:szCs w:val="32"/>
        </w:rPr>
        <w:t>7</w:t>
      </w:r>
      <w:r w:rsidR="00465671" w:rsidRPr="009C4343">
        <w:rPr>
          <w:rFonts w:ascii="Times New Roman" w:hAnsi="Times New Roman"/>
          <w:sz w:val="32"/>
          <w:szCs w:val="32"/>
        </w:rPr>
        <w:t>.</w:t>
      </w:r>
      <w:r w:rsidRPr="009C4343">
        <w:rPr>
          <w:rFonts w:ascii="Times New Roman" w:hAnsi="Times New Roman"/>
          <w:sz w:val="32"/>
          <w:szCs w:val="32"/>
        </w:rPr>
        <w:t xml:space="preserve"> Zásobování požární vodou</w:t>
      </w:r>
    </w:p>
    <w:p w:rsidR="00341964" w:rsidRPr="009C4343" w:rsidRDefault="00341964" w:rsidP="00465671">
      <w:pPr>
        <w:pStyle w:val="Bezmezer"/>
        <w:ind w:firstLine="708"/>
        <w:jc w:val="both"/>
        <w:rPr>
          <w:rFonts w:ascii="Times New Roman" w:hAnsi="Times New Roman"/>
          <w:sz w:val="24"/>
          <w:szCs w:val="24"/>
          <w:u w:val="single"/>
        </w:rPr>
      </w:pPr>
      <w:r w:rsidRPr="009C4343">
        <w:rPr>
          <w:rFonts w:ascii="Times New Roman" w:hAnsi="Times New Roman"/>
          <w:sz w:val="24"/>
          <w:szCs w:val="24"/>
          <w:u w:val="single"/>
        </w:rPr>
        <w:t>Vnější odběrní místa</w:t>
      </w:r>
    </w:p>
    <w:p w:rsidR="00341964" w:rsidRPr="009C4343" w:rsidRDefault="00341964" w:rsidP="006F0B99">
      <w:pPr>
        <w:pStyle w:val="Bezmezer"/>
        <w:ind w:firstLine="708"/>
        <w:jc w:val="both"/>
        <w:rPr>
          <w:rFonts w:ascii="Times New Roman" w:hAnsi="Times New Roman"/>
          <w:sz w:val="24"/>
          <w:szCs w:val="24"/>
        </w:rPr>
      </w:pPr>
      <w:r w:rsidRPr="009C4343">
        <w:rPr>
          <w:rFonts w:ascii="Times New Roman" w:hAnsi="Times New Roman"/>
          <w:sz w:val="24"/>
          <w:szCs w:val="24"/>
        </w:rPr>
        <w:t>Celkové množství požární vody je Q = 9,5 l·s</w:t>
      </w:r>
      <w:r w:rsidRPr="009C4343">
        <w:rPr>
          <w:rFonts w:ascii="Times New Roman" w:hAnsi="Times New Roman"/>
          <w:sz w:val="24"/>
          <w:szCs w:val="24"/>
          <w:vertAlign w:val="superscript"/>
        </w:rPr>
        <w:t>-1</w:t>
      </w:r>
      <w:r w:rsidRPr="009C4343">
        <w:rPr>
          <w:rFonts w:ascii="Times New Roman" w:hAnsi="Times New Roman"/>
          <w:sz w:val="24"/>
          <w:szCs w:val="24"/>
        </w:rPr>
        <w:t xml:space="preserve">. Toto množství požární vody bude zabezpečeno z veřejného vodovodního řadu stávajícími podzemními hydranty DN 80 mm </w:t>
      </w:r>
      <w:r w:rsidRPr="009C4343">
        <w:rPr>
          <w:rFonts w:ascii="Times New Roman" w:hAnsi="Times New Roman"/>
          <w:sz w:val="24"/>
          <w:szCs w:val="24"/>
        </w:rPr>
        <w:lastRenderedPageBreak/>
        <w:t>v přilehlých komunikacích, které jsou ve vzdálenosti menší než 100 m od objektu. Nejbližší podzemní požární hydrant je na Lyčkově náměstí vzdálen cca 60 m od navrhované přístavby.</w:t>
      </w:r>
    </w:p>
    <w:p w:rsidR="00341964" w:rsidRPr="009C4343" w:rsidRDefault="00341964" w:rsidP="00341964">
      <w:pPr>
        <w:pStyle w:val="Bezmezer"/>
        <w:jc w:val="both"/>
        <w:rPr>
          <w:rFonts w:ascii="Times New Roman" w:hAnsi="Times New Roman"/>
          <w:sz w:val="24"/>
          <w:szCs w:val="24"/>
        </w:rPr>
      </w:pPr>
    </w:p>
    <w:p w:rsidR="00341964" w:rsidRPr="009C4343" w:rsidRDefault="00341964" w:rsidP="00465671">
      <w:pPr>
        <w:pStyle w:val="Bezmezer"/>
        <w:ind w:firstLine="708"/>
        <w:jc w:val="both"/>
        <w:rPr>
          <w:rFonts w:ascii="Times New Roman" w:hAnsi="Times New Roman"/>
          <w:sz w:val="24"/>
          <w:szCs w:val="24"/>
          <w:u w:val="single"/>
        </w:rPr>
      </w:pPr>
      <w:r w:rsidRPr="009C4343">
        <w:rPr>
          <w:rFonts w:ascii="Times New Roman" w:hAnsi="Times New Roman"/>
          <w:sz w:val="24"/>
          <w:szCs w:val="24"/>
          <w:u w:val="single"/>
        </w:rPr>
        <w:t>Vnitřní odběrní místa</w:t>
      </w:r>
    </w:p>
    <w:p w:rsidR="00341964" w:rsidRPr="009C4343" w:rsidRDefault="00341964" w:rsidP="006F0B99">
      <w:pPr>
        <w:pStyle w:val="Bezmezer"/>
        <w:ind w:firstLine="708"/>
        <w:jc w:val="both"/>
        <w:rPr>
          <w:rFonts w:ascii="Times New Roman" w:hAnsi="Times New Roman"/>
          <w:sz w:val="24"/>
          <w:szCs w:val="24"/>
        </w:rPr>
      </w:pPr>
      <w:r w:rsidRPr="009C4343">
        <w:rPr>
          <w:rFonts w:ascii="Times New Roman" w:hAnsi="Times New Roman"/>
          <w:sz w:val="24"/>
          <w:szCs w:val="24"/>
        </w:rPr>
        <w:t xml:space="preserve">V prostoru chodby </w:t>
      </w:r>
      <w:r w:rsidR="00E00FF3" w:rsidRPr="009C4343">
        <w:rPr>
          <w:rFonts w:ascii="Times New Roman" w:hAnsi="Times New Roman"/>
          <w:sz w:val="24"/>
          <w:szCs w:val="24"/>
        </w:rPr>
        <w:t xml:space="preserve">u schodiště </w:t>
      </w:r>
      <w:r w:rsidRPr="009C4343">
        <w:rPr>
          <w:rFonts w:ascii="Times New Roman" w:hAnsi="Times New Roman"/>
          <w:sz w:val="24"/>
          <w:szCs w:val="24"/>
        </w:rPr>
        <w:t>v 1.PP a 1.NP přístavby bude osazen hadicový systém s tvarově stálou 30metrovou hadicí a v prostoru hlavního schodiště v 2.NP přístavby bude osazen hadicový systém s tvarově stálou 20metrovou</w:t>
      </w:r>
      <w:r w:rsidR="006F0B99" w:rsidRPr="009C4343">
        <w:rPr>
          <w:rFonts w:ascii="Times New Roman" w:hAnsi="Times New Roman"/>
          <w:sz w:val="24"/>
          <w:szCs w:val="24"/>
        </w:rPr>
        <w:t xml:space="preserve"> hadicí</w:t>
      </w:r>
      <w:r w:rsidRPr="009C4343">
        <w:rPr>
          <w:rFonts w:ascii="Times New Roman" w:hAnsi="Times New Roman"/>
          <w:sz w:val="24"/>
          <w:szCs w:val="24"/>
        </w:rPr>
        <w:t>; všech</w:t>
      </w:r>
      <w:r w:rsidR="00E00FF3" w:rsidRPr="009C4343">
        <w:rPr>
          <w:rFonts w:ascii="Times New Roman" w:hAnsi="Times New Roman"/>
          <w:sz w:val="24"/>
          <w:szCs w:val="24"/>
        </w:rPr>
        <w:t xml:space="preserve">ny hadice o jmenovité světlosti </w:t>
      </w:r>
      <w:r w:rsidRPr="009C4343">
        <w:rPr>
          <w:rFonts w:ascii="Times New Roman" w:hAnsi="Times New Roman"/>
          <w:sz w:val="24"/>
          <w:szCs w:val="24"/>
        </w:rPr>
        <w:t>19 mm.</w:t>
      </w:r>
      <w:r w:rsidR="006F0B99" w:rsidRPr="009C4343">
        <w:rPr>
          <w:rFonts w:ascii="Times New Roman" w:hAnsi="Times New Roman"/>
          <w:sz w:val="24"/>
          <w:szCs w:val="24"/>
        </w:rPr>
        <w:t xml:space="preserve"> Vnitřní požární vodovod j</w:t>
      </w:r>
      <w:r w:rsidRPr="009C4343">
        <w:rPr>
          <w:rFonts w:ascii="Times New Roman" w:hAnsi="Times New Roman"/>
          <w:sz w:val="24"/>
          <w:szCs w:val="24"/>
        </w:rPr>
        <w:t xml:space="preserve">e dimenzován tak, aby byl zajištěn na nejnepříznivěji položeném přítokovém ventilu hadicového systému minimální přetlak </w:t>
      </w:r>
      <w:r w:rsidR="00232F1C" w:rsidRPr="009C4343">
        <w:rPr>
          <w:rFonts w:ascii="Times New Roman" w:hAnsi="Times New Roman"/>
          <w:sz w:val="24"/>
          <w:szCs w:val="24"/>
        </w:rPr>
        <w:t xml:space="preserve">          </w:t>
      </w:r>
      <w:r w:rsidRPr="009C4343">
        <w:rPr>
          <w:rFonts w:ascii="Times New Roman" w:hAnsi="Times New Roman"/>
          <w:sz w:val="24"/>
          <w:szCs w:val="24"/>
        </w:rPr>
        <w:t>0,2 MPa a současně průtok vody z uzavíratelné proudnice v množství alespoň Q = 0,3 l·s</w:t>
      </w:r>
      <w:r w:rsidRPr="009C4343">
        <w:rPr>
          <w:rFonts w:ascii="Times New Roman" w:hAnsi="Times New Roman"/>
          <w:sz w:val="24"/>
          <w:szCs w:val="24"/>
          <w:vertAlign w:val="superscript"/>
        </w:rPr>
        <w:t>-1</w:t>
      </w:r>
      <w:r w:rsidRPr="009C4343">
        <w:rPr>
          <w:rFonts w:ascii="Times New Roman" w:hAnsi="Times New Roman"/>
          <w:sz w:val="24"/>
          <w:szCs w:val="24"/>
        </w:rPr>
        <w:t xml:space="preserve"> při současném použití nejvýše dvou hadicových systémů.</w:t>
      </w:r>
      <w:r w:rsidR="006F0B99" w:rsidRPr="009C4343">
        <w:rPr>
          <w:rFonts w:ascii="Times New Roman" w:hAnsi="Times New Roman"/>
          <w:sz w:val="24"/>
          <w:szCs w:val="24"/>
        </w:rPr>
        <w:t xml:space="preserve"> </w:t>
      </w:r>
      <w:r w:rsidR="00925125" w:rsidRPr="009C4343">
        <w:rPr>
          <w:rFonts w:ascii="Times New Roman" w:hAnsi="Times New Roman"/>
          <w:sz w:val="24"/>
          <w:szCs w:val="24"/>
        </w:rPr>
        <w:t>Požární vodovod j</w:t>
      </w:r>
      <w:r w:rsidRPr="009C4343">
        <w:rPr>
          <w:rFonts w:ascii="Times New Roman" w:hAnsi="Times New Roman"/>
          <w:sz w:val="24"/>
          <w:szCs w:val="24"/>
        </w:rPr>
        <w:t>e navržen z ocelových trub, trvale zavodněný, nezávislý na spotřebním vodovodu.</w:t>
      </w:r>
    </w:p>
    <w:p w:rsidR="00341964" w:rsidRPr="009C4343" w:rsidRDefault="00341964" w:rsidP="006F0B99">
      <w:pPr>
        <w:pStyle w:val="Bezmezer"/>
        <w:ind w:firstLine="708"/>
        <w:jc w:val="both"/>
        <w:rPr>
          <w:rFonts w:ascii="Times New Roman" w:hAnsi="Times New Roman"/>
          <w:sz w:val="24"/>
          <w:szCs w:val="24"/>
        </w:rPr>
      </w:pPr>
      <w:r w:rsidRPr="009C4343">
        <w:rPr>
          <w:rFonts w:ascii="Times New Roman" w:hAnsi="Times New Roman"/>
          <w:sz w:val="24"/>
          <w:szCs w:val="24"/>
        </w:rPr>
        <w:t>V jednotlivé garáži nemusí být dle ČSN 73 0804 zřízeno vnitřní odběrní místo.</w:t>
      </w:r>
    </w:p>
    <w:p w:rsidR="00341964" w:rsidRPr="009C4343" w:rsidRDefault="00341964" w:rsidP="00341964">
      <w:pPr>
        <w:pStyle w:val="Bezmezer"/>
        <w:jc w:val="both"/>
        <w:rPr>
          <w:rFonts w:ascii="Times New Roman" w:hAnsi="Times New Roman"/>
          <w:sz w:val="24"/>
          <w:szCs w:val="24"/>
        </w:rPr>
      </w:pPr>
    </w:p>
    <w:p w:rsidR="00341964" w:rsidRPr="009C4343" w:rsidRDefault="00341964" w:rsidP="00341964">
      <w:pPr>
        <w:pStyle w:val="Bezmezer"/>
        <w:jc w:val="both"/>
        <w:rPr>
          <w:rFonts w:ascii="Times New Roman" w:hAnsi="Times New Roman"/>
          <w:sz w:val="32"/>
          <w:szCs w:val="32"/>
        </w:rPr>
      </w:pPr>
      <w:r w:rsidRPr="009C4343">
        <w:rPr>
          <w:rFonts w:ascii="Times New Roman" w:hAnsi="Times New Roman"/>
          <w:sz w:val="32"/>
          <w:szCs w:val="32"/>
        </w:rPr>
        <w:t>8</w:t>
      </w:r>
      <w:r w:rsidR="00465671" w:rsidRPr="009C4343">
        <w:rPr>
          <w:rFonts w:ascii="Times New Roman" w:hAnsi="Times New Roman"/>
          <w:sz w:val="32"/>
          <w:szCs w:val="32"/>
        </w:rPr>
        <w:t>.</w:t>
      </w:r>
      <w:r w:rsidRPr="009C4343">
        <w:rPr>
          <w:rFonts w:ascii="Times New Roman" w:hAnsi="Times New Roman"/>
          <w:sz w:val="32"/>
          <w:szCs w:val="32"/>
        </w:rPr>
        <w:t xml:space="preserve"> Technická zařízení</w:t>
      </w:r>
    </w:p>
    <w:p w:rsidR="00341964" w:rsidRPr="009C4343" w:rsidRDefault="00341964" w:rsidP="00465671">
      <w:pPr>
        <w:pStyle w:val="Bezmezer"/>
        <w:ind w:firstLine="708"/>
        <w:jc w:val="both"/>
        <w:rPr>
          <w:rFonts w:ascii="Times New Roman" w:hAnsi="Times New Roman"/>
          <w:sz w:val="24"/>
          <w:szCs w:val="24"/>
          <w:u w:val="single"/>
        </w:rPr>
      </w:pPr>
      <w:r w:rsidRPr="009C4343">
        <w:rPr>
          <w:rFonts w:ascii="Times New Roman" w:hAnsi="Times New Roman"/>
          <w:sz w:val="24"/>
          <w:szCs w:val="24"/>
          <w:u w:val="single"/>
        </w:rPr>
        <w:t>Prostupy rozvodů</w:t>
      </w:r>
    </w:p>
    <w:p w:rsidR="00341964" w:rsidRPr="009C4343" w:rsidRDefault="00341964" w:rsidP="006F0B99">
      <w:pPr>
        <w:pStyle w:val="Bezmezer"/>
        <w:ind w:firstLine="708"/>
        <w:jc w:val="both"/>
        <w:rPr>
          <w:rFonts w:ascii="Times New Roman" w:hAnsi="Times New Roman"/>
          <w:sz w:val="24"/>
          <w:szCs w:val="24"/>
        </w:rPr>
      </w:pPr>
      <w:r w:rsidRPr="009C4343">
        <w:rPr>
          <w:rFonts w:ascii="Times New Roman" w:hAnsi="Times New Roman"/>
          <w:sz w:val="24"/>
          <w:szCs w:val="24"/>
        </w:rPr>
        <w:t>Prostupy všech rozvodů a instalací (vodovodu, kanalizace, vytápění, plynovodu) a elektrických rozvodů (kabelů, vodičů) požárně dělícími konstrukcemi budou utěsněny, tj. budou provedeny podle ustanovení 8.6.1 a 11 ČS</w:t>
      </w:r>
      <w:r w:rsidR="009D2570" w:rsidRPr="009C4343">
        <w:rPr>
          <w:rFonts w:ascii="Times New Roman" w:hAnsi="Times New Roman"/>
          <w:sz w:val="24"/>
          <w:szCs w:val="24"/>
        </w:rPr>
        <w:t>N 73 0802 a 6.2 ČSN 73 0810</w:t>
      </w:r>
      <w:r w:rsidRPr="009C4343">
        <w:rPr>
          <w:rFonts w:ascii="Times New Roman" w:hAnsi="Times New Roman"/>
          <w:sz w:val="24"/>
          <w:szCs w:val="24"/>
        </w:rPr>
        <w:t>. Těsnící konstrukce bude vykazovat požární odolnost shodnou s požární odolností konstrukce, kterou rozvody prostupují.</w:t>
      </w:r>
    </w:p>
    <w:p w:rsidR="00341964" w:rsidRPr="009C4343" w:rsidRDefault="00341964" w:rsidP="00341964">
      <w:pPr>
        <w:pStyle w:val="Bezmezer"/>
        <w:jc w:val="both"/>
        <w:rPr>
          <w:rFonts w:ascii="Times New Roman" w:hAnsi="Times New Roman"/>
          <w:sz w:val="24"/>
          <w:szCs w:val="24"/>
        </w:rPr>
      </w:pPr>
    </w:p>
    <w:p w:rsidR="00341964" w:rsidRPr="009C4343" w:rsidRDefault="00341964" w:rsidP="00465671">
      <w:pPr>
        <w:pStyle w:val="Bezmezer"/>
        <w:ind w:firstLine="708"/>
        <w:jc w:val="both"/>
        <w:rPr>
          <w:rFonts w:ascii="Times New Roman" w:hAnsi="Times New Roman"/>
          <w:sz w:val="24"/>
          <w:szCs w:val="24"/>
          <w:u w:val="single"/>
        </w:rPr>
      </w:pPr>
      <w:r w:rsidRPr="009C4343">
        <w:rPr>
          <w:rFonts w:ascii="Times New Roman" w:hAnsi="Times New Roman"/>
          <w:sz w:val="24"/>
          <w:szCs w:val="24"/>
          <w:u w:val="single"/>
        </w:rPr>
        <w:t>Elektroinstalace</w:t>
      </w:r>
    </w:p>
    <w:p w:rsidR="00341964" w:rsidRPr="009C4343" w:rsidRDefault="00341964" w:rsidP="006F0B99">
      <w:pPr>
        <w:pStyle w:val="Bezmezer"/>
        <w:ind w:firstLine="708"/>
        <w:jc w:val="both"/>
        <w:rPr>
          <w:rFonts w:ascii="Times New Roman" w:hAnsi="Times New Roman"/>
          <w:sz w:val="24"/>
          <w:szCs w:val="24"/>
        </w:rPr>
      </w:pPr>
      <w:r w:rsidRPr="009C4343">
        <w:rPr>
          <w:rFonts w:ascii="Times New Roman" w:hAnsi="Times New Roman"/>
          <w:sz w:val="24"/>
          <w:szCs w:val="24"/>
        </w:rPr>
        <w:t xml:space="preserve">Elektroinstalace je navržena </w:t>
      </w:r>
      <w:r w:rsidR="006F0B99" w:rsidRPr="009C4343">
        <w:rPr>
          <w:rFonts w:ascii="Times New Roman" w:hAnsi="Times New Roman"/>
          <w:sz w:val="24"/>
          <w:szCs w:val="24"/>
        </w:rPr>
        <w:t xml:space="preserve">a musí být provedena </w:t>
      </w:r>
      <w:r w:rsidRPr="009C4343">
        <w:rPr>
          <w:rFonts w:ascii="Times New Roman" w:hAnsi="Times New Roman"/>
          <w:sz w:val="24"/>
          <w:szCs w:val="24"/>
        </w:rPr>
        <w:t xml:space="preserve">v souladu s ustanovením 12.9 ČSN 73 0802, 13.10 ČSN 73 0804, ČSN 73 0848, ČSN řady 33, v souladu s normami </w:t>
      </w:r>
      <w:r w:rsidR="006F0B99" w:rsidRPr="009C4343">
        <w:rPr>
          <w:rFonts w:ascii="Times New Roman" w:hAnsi="Times New Roman"/>
          <w:sz w:val="24"/>
          <w:szCs w:val="24"/>
        </w:rPr>
        <w:t xml:space="preserve"> </w:t>
      </w:r>
      <w:r w:rsidRPr="009C4343">
        <w:rPr>
          <w:rFonts w:ascii="Times New Roman" w:hAnsi="Times New Roman"/>
          <w:sz w:val="24"/>
          <w:szCs w:val="24"/>
        </w:rPr>
        <w:t xml:space="preserve">navazujícími a Vyhláškou č. 23/2008 Sb. o technických podmínkách požární ochrany staveb. Elektroinstalace bude provedena podle stanovených vnějších vlivů dle ČSN 33 2000-5-51, </w:t>
      </w:r>
      <w:r w:rsidR="006F0B99" w:rsidRPr="009C4343">
        <w:rPr>
          <w:rFonts w:ascii="Times New Roman" w:hAnsi="Times New Roman"/>
          <w:sz w:val="24"/>
          <w:szCs w:val="24"/>
        </w:rPr>
        <w:t xml:space="preserve"> </w:t>
      </w:r>
      <w:r w:rsidRPr="009C4343">
        <w:rPr>
          <w:rFonts w:ascii="Times New Roman" w:hAnsi="Times New Roman"/>
          <w:sz w:val="24"/>
          <w:szCs w:val="24"/>
        </w:rPr>
        <w:t>ed. 3.</w:t>
      </w:r>
      <w:r w:rsidR="006F0B99" w:rsidRPr="009C4343">
        <w:rPr>
          <w:rFonts w:ascii="Times New Roman" w:hAnsi="Times New Roman"/>
          <w:sz w:val="24"/>
          <w:szCs w:val="24"/>
        </w:rPr>
        <w:t xml:space="preserve"> </w:t>
      </w:r>
      <w:r w:rsidRPr="009C4343">
        <w:rPr>
          <w:rFonts w:ascii="Times New Roman" w:hAnsi="Times New Roman"/>
          <w:sz w:val="24"/>
          <w:szCs w:val="24"/>
        </w:rPr>
        <w:t xml:space="preserve">Přístavba bude mít vlastní přípojku NN 1 kV z distribuční sítě a vlastní hlavní rozvaděč. Za vchodovými dveřmi </w:t>
      </w:r>
      <w:r w:rsidR="006F0B99" w:rsidRPr="009C4343">
        <w:rPr>
          <w:rFonts w:ascii="Times New Roman" w:hAnsi="Times New Roman"/>
          <w:sz w:val="24"/>
          <w:szCs w:val="24"/>
        </w:rPr>
        <w:t xml:space="preserve">přístavby </w:t>
      </w:r>
      <w:r w:rsidR="009E0B2D" w:rsidRPr="009C4343">
        <w:rPr>
          <w:rFonts w:ascii="Times New Roman" w:hAnsi="Times New Roman"/>
          <w:sz w:val="24"/>
          <w:szCs w:val="24"/>
        </w:rPr>
        <w:t xml:space="preserve">v 1.NP </w:t>
      </w:r>
      <w:r w:rsidRPr="009C4343">
        <w:rPr>
          <w:rFonts w:ascii="Times New Roman" w:hAnsi="Times New Roman"/>
          <w:sz w:val="24"/>
          <w:szCs w:val="24"/>
        </w:rPr>
        <w:t xml:space="preserve">bude instalován vypínač elektrické energie - tlačítko </w:t>
      </w:r>
      <w:r w:rsidR="006F0B99" w:rsidRPr="009C4343">
        <w:rPr>
          <w:rFonts w:ascii="Times New Roman" w:hAnsi="Times New Roman"/>
          <w:i/>
          <w:sz w:val="24"/>
          <w:szCs w:val="24"/>
        </w:rPr>
        <w:t>Total</w:t>
      </w:r>
      <w:r w:rsidRPr="009C4343">
        <w:rPr>
          <w:rFonts w:ascii="Times New Roman" w:hAnsi="Times New Roman"/>
          <w:i/>
          <w:sz w:val="24"/>
          <w:szCs w:val="24"/>
        </w:rPr>
        <w:t xml:space="preserve"> stop</w:t>
      </w:r>
      <w:r w:rsidRPr="009C4343">
        <w:rPr>
          <w:rFonts w:ascii="Times New Roman" w:hAnsi="Times New Roman"/>
          <w:sz w:val="24"/>
          <w:szCs w:val="24"/>
        </w:rPr>
        <w:t>. V přístavbě není navržen centrální náhradní zdroj elektrické energie.</w:t>
      </w:r>
    </w:p>
    <w:p w:rsidR="00341964" w:rsidRPr="009C4343" w:rsidRDefault="004C7468" w:rsidP="00AE64D5">
      <w:pPr>
        <w:pStyle w:val="Bezmezer"/>
        <w:ind w:firstLine="708"/>
        <w:jc w:val="both"/>
        <w:rPr>
          <w:rFonts w:ascii="Times New Roman" w:hAnsi="Times New Roman"/>
          <w:sz w:val="24"/>
          <w:szCs w:val="24"/>
        </w:rPr>
      </w:pPr>
      <w:r w:rsidRPr="009C4343">
        <w:rPr>
          <w:rFonts w:ascii="Times New Roman" w:hAnsi="Times New Roman"/>
          <w:sz w:val="24"/>
          <w:szCs w:val="24"/>
        </w:rPr>
        <w:t>Hlavní schodiště s chodbami, jídelna a tělocvična bude vybavena nouzovým osvětlením s vlastním náhradním zdrojem elektrické energie, které bude v provozu alespoň  60 minut po výpadku nebo vypnutí elektrické energie v objektu.</w:t>
      </w:r>
      <w:r w:rsidR="00AE64D5" w:rsidRPr="009C4343">
        <w:rPr>
          <w:rFonts w:ascii="Times New Roman" w:hAnsi="Times New Roman"/>
          <w:sz w:val="24"/>
          <w:szCs w:val="24"/>
        </w:rPr>
        <w:t xml:space="preserve"> </w:t>
      </w:r>
      <w:r w:rsidR="00341964" w:rsidRPr="009C4343">
        <w:rPr>
          <w:rFonts w:ascii="Times New Roman" w:hAnsi="Times New Roman"/>
          <w:sz w:val="24"/>
          <w:szCs w:val="24"/>
        </w:rPr>
        <w:t>Nouzové osvětlení je požárně bezpečnostní zařízení s požadavkem na funkci i v době požáru a navrhuje se podle ČSN EN 1838. Nouzové osvětlení je navrženo bez centrálního náhradního zdroje (pouze s lokálními bateriovými zdroji uvnitř jednotlivých svítidel, přičemž interní zdroje jsou v běžném provozu přívodem napětí pouze trvale dobíjeny); tato svítidla jsou při požáru (při výpadku elektroinstalace, resp. při výpadku běžného osvětlení) napájena pouze z interních akumulátorů. V tomto případě není z pohledu funkce při požáru požadavek na kabely ani na funkční integritu kabelových tras.</w:t>
      </w:r>
    </w:p>
    <w:p w:rsidR="00AE64D5" w:rsidRPr="009C4343" w:rsidRDefault="00AE64D5" w:rsidP="00AE64D5">
      <w:pPr>
        <w:pStyle w:val="Prosttext"/>
        <w:tabs>
          <w:tab w:val="right" w:leader="dot" w:pos="0"/>
        </w:tabs>
        <w:jc w:val="both"/>
        <w:rPr>
          <w:rFonts w:ascii="Times New Roman" w:hAnsi="Times New Roman"/>
          <w:sz w:val="24"/>
        </w:rPr>
      </w:pPr>
      <w:r w:rsidRPr="009C4343">
        <w:rPr>
          <w:rFonts w:ascii="Times New Roman" w:hAnsi="Times New Roman"/>
          <w:sz w:val="24"/>
        </w:rPr>
        <w:tab/>
        <w:t xml:space="preserve">Všechny elektrické rozvaděče v přístavbě </w:t>
      </w:r>
      <w:r w:rsidR="009E0B2D" w:rsidRPr="009C4343">
        <w:rPr>
          <w:rFonts w:ascii="Times New Roman" w:hAnsi="Times New Roman"/>
          <w:sz w:val="24"/>
        </w:rPr>
        <w:t xml:space="preserve">včetně hlavního rozvaděče v chodbě 051 </w:t>
      </w:r>
      <w:r w:rsidRPr="009C4343">
        <w:rPr>
          <w:rFonts w:ascii="Times New Roman" w:hAnsi="Times New Roman"/>
          <w:sz w:val="24"/>
        </w:rPr>
        <w:t>jsou osazeny s požární odolností EI 30 DP1 a dvířka těchto elektrických rozvaděčů jsou osazena s požární odolností EI 15 DP1.</w:t>
      </w:r>
    </w:p>
    <w:p w:rsidR="00341964" w:rsidRPr="009C4343" w:rsidRDefault="00341964" w:rsidP="006F0B99">
      <w:pPr>
        <w:pStyle w:val="Bezmezer"/>
        <w:ind w:firstLine="708"/>
        <w:jc w:val="both"/>
        <w:rPr>
          <w:rFonts w:ascii="Times New Roman" w:hAnsi="Times New Roman"/>
          <w:sz w:val="24"/>
          <w:szCs w:val="24"/>
        </w:rPr>
      </w:pPr>
      <w:r w:rsidRPr="009C4343">
        <w:rPr>
          <w:rFonts w:ascii="Times New Roman" w:hAnsi="Times New Roman"/>
          <w:sz w:val="24"/>
          <w:szCs w:val="24"/>
        </w:rPr>
        <w:t>Klece osobních výtahů umožní dojetí do nejbližší stanice i při výpadku nebo vypnutí elektrické energie v objektu; výtahy budou pro tuto potřebu vybaveny vlastním náhradním zdrojem elektrické energie, který bude umístěn přímo ve výtahových šachtách. Elektrické kabely, které jsou součástí výtahů, vyhovují požadavkům ČSN 27 4014.</w:t>
      </w:r>
    </w:p>
    <w:p w:rsidR="009E0B2D" w:rsidRPr="009C4343" w:rsidRDefault="00341964" w:rsidP="006F0B99">
      <w:pPr>
        <w:pStyle w:val="Bezmezer"/>
        <w:ind w:firstLine="708"/>
        <w:jc w:val="both"/>
        <w:rPr>
          <w:rFonts w:ascii="Times New Roman" w:hAnsi="Times New Roman"/>
          <w:sz w:val="24"/>
          <w:szCs w:val="24"/>
        </w:rPr>
      </w:pPr>
      <w:r w:rsidRPr="009C4343">
        <w:rPr>
          <w:rFonts w:ascii="Times New Roman" w:hAnsi="Times New Roman"/>
          <w:sz w:val="24"/>
          <w:szCs w:val="24"/>
        </w:rPr>
        <w:t>Přístavba bude vybavena ochranou před bleskem; jímací soustavou s uzem</w:t>
      </w:r>
      <w:r w:rsidR="006F0B99" w:rsidRPr="009C4343">
        <w:rPr>
          <w:rFonts w:ascii="Times New Roman" w:hAnsi="Times New Roman"/>
          <w:sz w:val="24"/>
          <w:szCs w:val="24"/>
        </w:rPr>
        <w:t xml:space="preserve">něním dle EN 62305-1 až EN </w:t>
      </w:r>
      <w:r w:rsidR="009E0B2D" w:rsidRPr="009C4343">
        <w:rPr>
          <w:rFonts w:ascii="Times New Roman" w:hAnsi="Times New Roman"/>
          <w:sz w:val="24"/>
          <w:szCs w:val="24"/>
        </w:rPr>
        <w:t>62305-4.</w:t>
      </w:r>
    </w:p>
    <w:p w:rsidR="00341964" w:rsidRPr="009C4343" w:rsidRDefault="00341964" w:rsidP="006F0B99">
      <w:pPr>
        <w:pStyle w:val="Bezmezer"/>
        <w:ind w:firstLine="708"/>
        <w:jc w:val="both"/>
        <w:rPr>
          <w:rFonts w:ascii="Times New Roman" w:hAnsi="Times New Roman"/>
          <w:sz w:val="24"/>
          <w:szCs w:val="24"/>
        </w:rPr>
      </w:pPr>
      <w:r w:rsidRPr="009C4343">
        <w:rPr>
          <w:rFonts w:ascii="Times New Roman" w:hAnsi="Times New Roman"/>
          <w:sz w:val="24"/>
          <w:szCs w:val="24"/>
        </w:rPr>
        <w:lastRenderedPageBreak/>
        <w:t>Před uvedením do provozu bude provedení elektrických instalací doloženo revizní zprávou.</w:t>
      </w:r>
    </w:p>
    <w:p w:rsidR="009E0B2D" w:rsidRPr="009C4343" w:rsidRDefault="009E0B2D" w:rsidP="00341964">
      <w:pPr>
        <w:pStyle w:val="Bezmezer"/>
        <w:jc w:val="both"/>
        <w:rPr>
          <w:rFonts w:ascii="Times New Roman" w:hAnsi="Times New Roman"/>
          <w:sz w:val="24"/>
          <w:szCs w:val="24"/>
        </w:rPr>
      </w:pPr>
    </w:p>
    <w:p w:rsidR="00341964" w:rsidRPr="009C4343" w:rsidRDefault="00341964" w:rsidP="00465671">
      <w:pPr>
        <w:pStyle w:val="Bezmezer"/>
        <w:ind w:firstLine="708"/>
        <w:jc w:val="both"/>
        <w:rPr>
          <w:rFonts w:ascii="Times New Roman" w:hAnsi="Times New Roman"/>
          <w:sz w:val="24"/>
          <w:szCs w:val="24"/>
          <w:u w:val="single"/>
        </w:rPr>
      </w:pPr>
      <w:r w:rsidRPr="009C4343">
        <w:rPr>
          <w:rFonts w:ascii="Times New Roman" w:hAnsi="Times New Roman"/>
          <w:sz w:val="24"/>
          <w:szCs w:val="24"/>
          <w:u w:val="single"/>
        </w:rPr>
        <w:t>Vytápění</w:t>
      </w:r>
    </w:p>
    <w:p w:rsidR="00341964" w:rsidRPr="009C4343" w:rsidRDefault="00341964" w:rsidP="006F0B99">
      <w:pPr>
        <w:pStyle w:val="Bezmezer"/>
        <w:ind w:firstLine="708"/>
        <w:jc w:val="both"/>
        <w:rPr>
          <w:rFonts w:ascii="Times New Roman" w:hAnsi="Times New Roman"/>
          <w:sz w:val="24"/>
          <w:szCs w:val="24"/>
        </w:rPr>
      </w:pPr>
      <w:r w:rsidRPr="009C4343">
        <w:rPr>
          <w:rFonts w:ascii="Times New Roman" w:hAnsi="Times New Roman"/>
          <w:sz w:val="24"/>
          <w:szCs w:val="24"/>
        </w:rPr>
        <w:t xml:space="preserve">V přístavbě je navrženo samostatné centrální teplovodní radiátorové </w:t>
      </w:r>
      <w:r w:rsidR="003068EB" w:rsidRPr="009C4343">
        <w:rPr>
          <w:rFonts w:ascii="Times New Roman" w:hAnsi="Times New Roman"/>
          <w:sz w:val="24"/>
          <w:szCs w:val="24"/>
        </w:rPr>
        <w:t xml:space="preserve">a podlahové </w:t>
      </w:r>
      <w:r w:rsidRPr="009C4343">
        <w:rPr>
          <w:rFonts w:ascii="Times New Roman" w:hAnsi="Times New Roman"/>
          <w:sz w:val="24"/>
          <w:szCs w:val="24"/>
        </w:rPr>
        <w:t>vytápění nezávislé na vytápění ve stávající přilehlé budově. Povrchová teplota topidel nepřesáhne 65°C. Zdrojem topné vody jsou dva kondenzační kotle na zemní plyn o výkonu a´</w:t>
      </w:r>
      <w:r w:rsidR="00F8320B" w:rsidRPr="009C4343">
        <w:rPr>
          <w:rFonts w:ascii="Times New Roman" w:hAnsi="Times New Roman"/>
          <w:sz w:val="24"/>
          <w:szCs w:val="24"/>
        </w:rPr>
        <w:t xml:space="preserve"> </w:t>
      </w:r>
      <w:r w:rsidRPr="009C4343">
        <w:rPr>
          <w:rFonts w:ascii="Times New Roman" w:hAnsi="Times New Roman"/>
          <w:sz w:val="24"/>
          <w:szCs w:val="24"/>
        </w:rPr>
        <w:t xml:space="preserve">49 kW umístěné v samostatné technické místnosti </w:t>
      </w:r>
      <w:r w:rsidR="00F8320B" w:rsidRPr="009C4343">
        <w:rPr>
          <w:rFonts w:ascii="Times New Roman" w:hAnsi="Times New Roman"/>
          <w:sz w:val="24"/>
          <w:szCs w:val="24"/>
        </w:rPr>
        <w:t xml:space="preserve">261 </w:t>
      </w:r>
      <w:r w:rsidRPr="009C4343">
        <w:rPr>
          <w:rFonts w:ascii="Times New Roman" w:hAnsi="Times New Roman"/>
          <w:sz w:val="24"/>
          <w:szCs w:val="24"/>
        </w:rPr>
        <w:t xml:space="preserve">v 2.NP přístavby; provoz kotlů je nezávislý na vzduchu v místnosti. Místnost s plynovými kotli není ve smyslu ČSN 07 0703 považována za plynovou kotelnu. Odkouření kotlů a přívod vzduchu ke kotlům je zabezpečen kovovým </w:t>
      </w:r>
      <w:r w:rsidRPr="009C4343">
        <w:rPr>
          <w:rFonts w:ascii="Times New Roman" w:eastAsia="Arial" w:hAnsi="Times New Roman"/>
          <w:sz w:val="24"/>
          <w:szCs w:val="24"/>
        </w:rPr>
        <w:t xml:space="preserve">koaxiálním </w:t>
      </w:r>
      <w:r w:rsidRPr="009C4343">
        <w:rPr>
          <w:rFonts w:ascii="Times New Roman" w:hAnsi="Times New Roman"/>
          <w:sz w:val="24"/>
          <w:szCs w:val="24"/>
        </w:rPr>
        <w:t>odkouřením</w:t>
      </w:r>
      <w:r w:rsidRPr="009C4343">
        <w:rPr>
          <w:rFonts w:ascii="Times New Roman" w:eastAsia="Arial" w:hAnsi="Times New Roman"/>
          <w:sz w:val="24"/>
          <w:szCs w:val="24"/>
        </w:rPr>
        <w:t xml:space="preserve"> </w:t>
      </w:r>
      <w:r w:rsidRPr="009C4343">
        <w:rPr>
          <w:rFonts w:ascii="Times New Roman" w:hAnsi="Times New Roman"/>
          <w:sz w:val="24"/>
          <w:szCs w:val="24"/>
        </w:rPr>
        <w:t>průměru</w:t>
      </w:r>
      <w:r w:rsidRPr="009C4343">
        <w:rPr>
          <w:rFonts w:ascii="Times New Roman" w:eastAsia="Arial" w:hAnsi="Times New Roman"/>
          <w:sz w:val="24"/>
          <w:szCs w:val="24"/>
        </w:rPr>
        <w:t xml:space="preserve"> 110/16</w:t>
      </w:r>
      <w:r w:rsidRPr="009C4343">
        <w:rPr>
          <w:rFonts w:ascii="Times New Roman" w:hAnsi="Times New Roman"/>
          <w:sz w:val="24"/>
          <w:szCs w:val="24"/>
        </w:rPr>
        <w:t>0</w:t>
      </w:r>
      <w:r w:rsidRPr="009C4343">
        <w:rPr>
          <w:rFonts w:ascii="Times New Roman" w:eastAsia="Arial" w:hAnsi="Times New Roman"/>
          <w:sz w:val="24"/>
          <w:szCs w:val="24"/>
        </w:rPr>
        <w:t xml:space="preserve"> </w:t>
      </w:r>
      <w:r w:rsidRPr="009C4343">
        <w:rPr>
          <w:rFonts w:ascii="Times New Roman" w:hAnsi="Times New Roman"/>
          <w:sz w:val="24"/>
          <w:szCs w:val="24"/>
        </w:rPr>
        <w:t>mm vyvedeným nad střechu objektu dle příslušných předpisů a norem.</w:t>
      </w:r>
      <w:r w:rsidRPr="009C4343">
        <w:rPr>
          <w:rFonts w:ascii="Times New Roman" w:eastAsia="Arial" w:hAnsi="Times New Roman"/>
          <w:sz w:val="24"/>
          <w:szCs w:val="24"/>
        </w:rPr>
        <w:t xml:space="preserve"> </w:t>
      </w:r>
    </w:p>
    <w:p w:rsidR="00341964" w:rsidRPr="009C4343" w:rsidRDefault="00341964" w:rsidP="00341964">
      <w:pPr>
        <w:pStyle w:val="Bezmezer"/>
        <w:jc w:val="both"/>
        <w:rPr>
          <w:rFonts w:ascii="Times New Roman" w:hAnsi="Times New Roman"/>
          <w:sz w:val="24"/>
          <w:szCs w:val="24"/>
        </w:rPr>
      </w:pPr>
    </w:p>
    <w:p w:rsidR="00341964" w:rsidRPr="009C4343" w:rsidRDefault="00341964" w:rsidP="00465671">
      <w:pPr>
        <w:pStyle w:val="Bezmezer"/>
        <w:ind w:firstLine="708"/>
        <w:jc w:val="both"/>
        <w:rPr>
          <w:rFonts w:ascii="Times New Roman" w:hAnsi="Times New Roman"/>
          <w:sz w:val="24"/>
          <w:szCs w:val="24"/>
          <w:u w:val="single"/>
        </w:rPr>
      </w:pPr>
      <w:r w:rsidRPr="009C4343">
        <w:rPr>
          <w:rFonts w:ascii="Times New Roman" w:hAnsi="Times New Roman"/>
          <w:sz w:val="24"/>
          <w:szCs w:val="24"/>
          <w:u w:val="single"/>
        </w:rPr>
        <w:t>Vzduchotechnika</w:t>
      </w:r>
    </w:p>
    <w:p w:rsidR="00341964" w:rsidRPr="009C4343" w:rsidRDefault="00341964" w:rsidP="006F0B99">
      <w:pPr>
        <w:pStyle w:val="Bezmezer"/>
        <w:ind w:firstLine="708"/>
        <w:jc w:val="both"/>
        <w:rPr>
          <w:rFonts w:ascii="Times New Roman" w:hAnsi="Times New Roman"/>
          <w:sz w:val="24"/>
          <w:szCs w:val="24"/>
        </w:rPr>
      </w:pPr>
      <w:r w:rsidRPr="009C4343">
        <w:rPr>
          <w:rFonts w:ascii="Times New Roman" w:hAnsi="Times New Roman"/>
          <w:sz w:val="24"/>
          <w:szCs w:val="24"/>
        </w:rPr>
        <w:t>Větrání</w:t>
      </w:r>
      <w:r w:rsidRPr="009C4343">
        <w:rPr>
          <w:rFonts w:ascii="Times New Roman" w:eastAsia="Arial" w:hAnsi="Times New Roman"/>
          <w:sz w:val="24"/>
          <w:szCs w:val="24"/>
        </w:rPr>
        <w:t xml:space="preserve"> jídelny, </w:t>
      </w:r>
      <w:r w:rsidRPr="009C4343">
        <w:rPr>
          <w:rFonts w:ascii="Times New Roman" w:hAnsi="Times New Roman"/>
          <w:sz w:val="24"/>
          <w:szCs w:val="24"/>
        </w:rPr>
        <w:t xml:space="preserve">kuchyně a tělocvičny je zabezpečeno vzduchotechnickými jednotkami umístěnými ve strojovně vzduchotechniky </w:t>
      </w:r>
      <w:r w:rsidR="00AC4F49" w:rsidRPr="009C4343">
        <w:rPr>
          <w:rFonts w:ascii="Times New Roman" w:hAnsi="Times New Roman"/>
          <w:sz w:val="24"/>
          <w:szCs w:val="24"/>
        </w:rPr>
        <w:t xml:space="preserve">260 </w:t>
      </w:r>
      <w:r w:rsidRPr="009C4343">
        <w:rPr>
          <w:rFonts w:ascii="Times New Roman" w:hAnsi="Times New Roman"/>
          <w:sz w:val="24"/>
          <w:szCs w:val="24"/>
        </w:rPr>
        <w:t>v 2.NP přístavby. Přívod vzduchu ke vzduchotechnickým jednotkám a odvod vzduchu bude vyústěn do fasády objektu. Strojovna vzduchotechniky netvoří samostatný požární úsek, protože slouží pouze j</w:t>
      </w:r>
      <w:r w:rsidR="00AC4F49" w:rsidRPr="009C4343">
        <w:rPr>
          <w:rFonts w:ascii="Times New Roman" w:hAnsi="Times New Roman"/>
          <w:sz w:val="24"/>
          <w:szCs w:val="24"/>
        </w:rPr>
        <w:t>ednomu požárnímu úseku P 01.1/N2</w:t>
      </w:r>
      <w:r w:rsidRPr="009C4343">
        <w:rPr>
          <w:rFonts w:ascii="Times New Roman" w:hAnsi="Times New Roman"/>
          <w:sz w:val="24"/>
          <w:szCs w:val="24"/>
        </w:rPr>
        <w:t>; je jeho součástí.</w:t>
      </w:r>
    </w:p>
    <w:p w:rsidR="00341964" w:rsidRPr="009C4343" w:rsidRDefault="00341964" w:rsidP="00E501FC">
      <w:pPr>
        <w:pStyle w:val="Bezmezer"/>
        <w:ind w:firstLine="708"/>
        <w:jc w:val="both"/>
        <w:rPr>
          <w:rFonts w:ascii="Times New Roman" w:eastAsia="Arial" w:hAnsi="Times New Roman"/>
          <w:sz w:val="24"/>
          <w:szCs w:val="24"/>
        </w:rPr>
      </w:pPr>
      <w:r w:rsidRPr="009C4343">
        <w:rPr>
          <w:rFonts w:ascii="Times New Roman" w:hAnsi="Times New Roman"/>
          <w:sz w:val="24"/>
          <w:szCs w:val="24"/>
        </w:rPr>
        <w:t>Větrání</w:t>
      </w:r>
      <w:r w:rsidRPr="009C4343">
        <w:rPr>
          <w:rFonts w:ascii="Times New Roman" w:eastAsia="Arial" w:hAnsi="Times New Roman"/>
          <w:sz w:val="24"/>
          <w:szCs w:val="24"/>
        </w:rPr>
        <w:t xml:space="preserve"> šaten bude zabezpečeno vzduchotechnickými jednotkami umístěnými pod stropem šaten; přívod vzduchu k jednotkám </w:t>
      </w:r>
      <w:r w:rsidRPr="009C4343">
        <w:rPr>
          <w:rFonts w:ascii="Times New Roman" w:hAnsi="Times New Roman"/>
          <w:sz w:val="24"/>
          <w:szCs w:val="24"/>
        </w:rPr>
        <w:t>a odvod vzduchu bude vyústěn do fasády objektu.</w:t>
      </w:r>
    </w:p>
    <w:p w:rsidR="00341964" w:rsidRPr="009C4343" w:rsidRDefault="00341964" w:rsidP="00E501FC">
      <w:pPr>
        <w:pStyle w:val="Bezmezer"/>
        <w:ind w:firstLine="708"/>
        <w:jc w:val="both"/>
        <w:rPr>
          <w:rFonts w:ascii="Times New Roman" w:eastAsia="Times New Roman" w:hAnsi="Times New Roman"/>
          <w:sz w:val="24"/>
          <w:szCs w:val="24"/>
        </w:rPr>
      </w:pPr>
      <w:r w:rsidRPr="009C4343">
        <w:rPr>
          <w:rFonts w:ascii="Times New Roman" w:hAnsi="Times New Roman"/>
          <w:sz w:val="24"/>
          <w:szCs w:val="24"/>
        </w:rPr>
        <w:t xml:space="preserve">Odvětrání hygienických zařízení bude zabezpečeno ventilátory na kovových potrubích, která budou </w:t>
      </w:r>
      <w:r w:rsidR="004A6515" w:rsidRPr="009C4343">
        <w:rPr>
          <w:rFonts w:ascii="Times New Roman" w:hAnsi="Times New Roman"/>
          <w:sz w:val="24"/>
          <w:szCs w:val="24"/>
        </w:rPr>
        <w:t>vyved</w:t>
      </w:r>
      <w:r w:rsidR="00192B26" w:rsidRPr="009C4343">
        <w:rPr>
          <w:rFonts w:ascii="Times New Roman" w:hAnsi="Times New Roman"/>
          <w:sz w:val="24"/>
          <w:szCs w:val="24"/>
        </w:rPr>
        <w:t>e</w:t>
      </w:r>
      <w:r w:rsidR="004A6515" w:rsidRPr="009C4343">
        <w:rPr>
          <w:rFonts w:ascii="Times New Roman" w:hAnsi="Times New Roman"/>
          <w:sz w:val="24"/>
          <w:szCs w:val="24"/>
        </w:rPr>
        <w:t>n</w:t>
      </w:r>
      <w:r w:rsidRPr="009C4343">
        <w:rPr>
          <w:rFonts w:ascii="Times New Roman" w:hAnsi="Times New Roman"/>
          <w:sz w:val="24"/>
          <w:szCs w:val="24"/>
        </w:rPr>
        <w:t>a</w:t>
      </w:r>
      <w:r w:rsidR="00AC4F49" w:rsidRPr="009C4343">
        <w:rPr>
          <w:rFonts w:ascii="Times New Roman" w:hAnsi="Times New Roman"/>
          <w:sz w:val="24"/>
          <w:szCs w:val="24"/>
        </w:rPr>
        <w:t xml:space="preserve"> nad střechu objektu, popř.</w:t>
      </w:r>
      <w:r w:rsidRPr="009C4343">
        <w:rPr>
          <w:rFonts w:ascii="Times New Roman" w:hAnsi="Times New Roman"/>
          <w:sz w:val="24"/>
          <w:szCs w:val="24"/>
        </w:rPr>
        <w:t xml:space="preserve"> </w:t>
      </w:r>
      <w:r w:rsidR="004A6515" w:rsidRPr="009C4343">
        <w:rPr>
          <w:rFonts w:ascii="Times New Roman" w:hAnsi="Times New Roman"/>
          <w:sz w:val="24"/>
          <w:szCs w:val="24"/>
        </w:rPr>
        <w:t xml:space="preserve">vyústěna </w:t>
      </w:r>
      <w:r w:rsidRPr="009C4343">
        <w:rPr>
          <w:rFonts w:ascii="Times New Roman" w:hAnsi="Times New Roman"/>
          <w:sz w:val="24"/>
          <w:szCs w:val="24"/>
        </w:rPr>
        <w:t>do fasády objektu.</w:t>
      </w:r>
    </w:p>
    <w:p w:rsidR="00341964" w:rsidRPr="009C4343" w:rsidRDefault="00341964" w:rsidP="00E501FC">
      <w:pPr>
        <w:pStyle w:val="Bezmezer"/>
        <w:ind w:firstLine="708"/>
        <w:jc w:val="both"/>
        <w:rPr>
          <w:rFonts w:ascii="Times New Roman" w:hAnsi="Times New Roman"/>
          <w:sz w:val="24"/>
          <w:szCs w:val="24"/>
        </w:rPr>
      </w:pPr>
      <w:r w:rsidRPr="009C4343">
        <w:rPr>
          <w:rFonts w:ascii="Times New Roman" w:hAnsi="Times New Roman"/>
          <w:sz w:val="24"/>
          <w:szCs w:val="24"/>
        </w:rPr>
        <w:t xml:space="preserve">Vzduchotechnická potrubí neprocházejí požárně dělícími konstrukcemi. </w:t>
      </w:r>
    </w:p>
    <w:p w:rsidR="00192B26" w:rsidRPr="009C4343" w:rsidRDefault="00192B26" w:rsidP="00192B26">
      <w:pPr>
        <w:pStyle w:val="Bezmezer"/>
        <w:ind w:firstLine="708"/>
        <w:jc w:val="both"/>
        <w:rPr>
          <w:rFonts w:ascii="Times New Roman" w:hAnsi="Times New Roman"/>
          <w:sz w:val="24"/>
          <w:szCs w:val="24"/>
        </w:rPr>
      </w:pPr>
      <w:r w:rsidRPr="009C4343">
        <w:rPr>
          <w:rFonts w:ascii="Times New Roman" w:hAnsi="Times New Roman"/>
          <w:sz w:val="24"/>
          <w:szCs w:val="24"/>
        </w:rPr>
        <w:t xml:space="preserve">Vyústění vzduchotechnického potrubí vně objektu </w:t>
      </w:r>
      <w:r w:rsidR="004D1FBB" w:rsidRPr="009C4343">
        <w:rPr>
          <w:rFonts w:ascii="Times New Roman" w:hAnsi="Times New Roman"/>
          <w:sz w:val="24"/>
          <w:szCs w:val="24"/>
        </w:rPr>
        <w:t>musí splňovat</w:t>
      </w:r>
      <w:r w:rsidRPr="009C4343">
        <w:rPr>
          <w:rFonts w:ascii="Times New Roman" w:hAnsi="Times New Roman"/>
          <w:sz w:val="24"/>
          <w:szCs w:val="24"/>
        </w:rPr>
        <w:t xml:space="preserve"> podmínky ustanovení 4.3 ČSN 73 0872 a po realizaci musí těmto podmínkám vyhovovat.</w:t>
      </w:r>
    </w:p>
    <w:p w:rsidR="00341964" w:rsidRPr="009C4343" w:rsidRDefault="00341964" w:rsidP="00E501FC">
      <w:pPr>
        <w:pStyle w:val="Bezmezer"/>
        <w:ind w:firstLine="708"/>
        <w:jc w:val="both"/>
        <w:rPr>
          <w:rFonts w:ascii="Times New Roman" w:hAnsi="Times New Roman"/>
          <w:sz w:val="24"/>
          <w:szCs w:val="24"/>
          <w:u w:val="single"/>
        </w:rPr>
      </w:pPr>
      <w:r w:rsidRPr="009C4343">
        <w:rPr>
          <w:rFonts w:ascii="Times New Roman" w:hAnsi="Times New Roman"/>
          <w:sz w:val="24"/>
          <w:szCs w:val="24"/>
        </w:rPr>
        <w:t>V garáži není vzduchotechnické zařízení navrženo.</w:t>
      </w:r>
    </w:p>
    <w:p w:rsidR="00341964" w:rsidRPr="009C4343" w:rsidRDefault="00341964" w:rsidP="00E501FC">
      <w:pPr>
        <w:pStyle w:val="Bezmezer"/>
        <w:ind w:firstLine="708"/>
        <w:jc w:val="both"/>
        <w:rPr>
          <w:rFonts w:ascii="Times New Roman" w:hAnsi="Times New Roman"/>
          <w:sz w:val="24"/>
          <w:szCs w:val="24"/>
        </w:rPr>
      </w:pPr>
      <w:r w:rsidRPr="009C4343">
        <w:rPr>
          <w:rFonts w:ascii="Times New Roman" w:hAnsi="Times New Roman"/>
          <w:sz w:val="24"/>
          <w:szCs w:val="24"/>
        </w:rPr>
        <w:t>Odvětrání výtahových šachet je přirozené bez přívodu vzduchu a s odvodem vzduchu nad úrovní nejvyšší polohy výtahové klece, u osobního výtahu nad stř</w:t>
      </w:r>
      <w:r w:rsidR="00AC4F49" w:rsidRPr="009C4343">
        <w:rPr>
          <w:rFonts w:ascii="Times New Roman" w:hAnsi="Times New Roman"/>
          <w:sz w:val="24"/>
          <w:szCs w:val="24"/>
        </w:rPr>
        <w:t>echu objektu a u osobonákladních výtahů</w:t>
      </w:r>
      <w:r w:rsidRPr="009C4343">
        <w:rPr>
          <w:rFonts w:ascii="Times New Roman" w:hAnsi="Times New Roman"/>
          <w:sz w:val="24"/>
          <w:szCs w:val="24"/>
        </w:rPr>
        <w:t xml:space="preserve"> do obvodové stěny objektu.</w:t>
      </w:r>
    </w:p>
    <w:p w:rsidR="00341964" w:rsidRPr="009C4343" w:rsidRDefault="00341964" w:rsidP="00341964">
      <w:pPr>
        <w:pStyle w:val="Bezmezer"/>
        <w:jc w:val="both"/>
        <w:rPr>
          <w:rFonts w:ascii="Times New Roman" w:hAnsi="Times New Roman"/>
          <w:sz w:val="24"/>
          <w:szCs w:val="24"/>
        </w:rPr>
      </w:pPr>
    </w:p>
    <w:p w:rsidR="00341964" w:rsidRPr="009C4343" w:rsidRDefault="00341964" w:rsidP="00465671">
      <w:pPr>
        <w:pStyle w:val="Bezmezer"/>
        <w:ind w:firstLine="708"/>
        <w:jc w:val="both"/>
        <w:rPr>
          <w:rFonts w:ascii="Times New Roman" w:hAnsi="Times New Roman"/>
          <w:sz w:val="24"/>
          <w:szCs w:val="24"/>
          <w:u w:val="single"/>
        </w:rPr>
      </w:pPr>
      <w:r w:rsidRPr="009C4343">
        <w:rPr>
          <w:rFonts w:ascii="Times New Roman" w:hAnsi="Times New Roman"/>
          <w:sz w:val="24"/>
          <w:szCs w:val="24"/>
          <w:u w:val="single"/>
        </w:rPr>
        <w:t>Plynovod</w:t>
      </w:r>
    </w:p>
    <w:p w:rsidR="00341964" w:rsidRPr="009C4343" w:rsidRDefault="00732B57" w:rsidP="006F0B99">
      <w:pPr>
        <w:pStyle w:val="Bezmezer"/>
        <w:ind w:firstLine="708"/>
        <w:jc w:val="both"/>
        <w:rPr>
          <w:rFonts w:ascii="Times New Roman" w:hAnsi="Times New Roman"/>
          <w:sz w:val="24"/>
          <w:szCs w:val="24"/>
        </w:rPr>
      </w:pPr>
      <w:r w:rsidRPr="009C4343">
        <w:rPr>
          <w:rFonts w:ascii="Times New Roman" w:hAnsi="Times New Roman"/>
          <w:sz w:val="24"/>
          <w:szCs w:val="24"/>
        </w:rPr>
        <w:t>Přístavba j</w:t>
      </w:r>
      <w:r w:rsidR="00341964" w:rsidRPr="009C4343">
        <w:rPr>
          <w:rFonts w:ascii="Times New Roman" w:hAnsi="Times New Roman"/>
          <w:sz w:val="24"/>
          <w:szCs w:val="24"/>
        </w:rPr>
        <w:t xml:space="preserve">e napojena v rámci vnitřního plynovodu stávající školy. Za stávajícím </w:t>
      </w:r>
      <w:r w:rsidRPr="009C4343">
        <w:rPr>
          <w:rFonts w:ascii="Times New Roman" w:hAnsi="Times New Roman"/>
          <w:sz w:val="24"/>
          <w:szCs w:val="24"/>
        </w:rPr>
        <w:t>hlavním uzávěrem plynu jsou</w:t>
      </w:r>
      <w:r w:rsidR="00341964" w:rsidRPr="009C4343">
        <w:rPr>
          <w:rFonts w:ascii="Times New Roman" w:hAnsi="Times New Roman"/>
          <w:sz w:val="24"/>
          <w:szCs w:val="24"/>
        </w:rPr>
        <w:t xml:space="preserve"> do přístavby zřízeny dvě nové větve, s vlastními uzávěry a plynoměry. Další uzávěry plynu budou přímo před plynovými kotli a plynovými spotřebiči v kuchyni. Místnost s plynovými kotli netvoří ve smyslu ČSN 07 0703 plynovou kotelnu; tvoří stejně jako kuchyň s plynovými spotřebiči místnost s plynovým odběrním zařízením. Vedení svařovaného nízkotlakého plynovodu budovou a připojení plynových kotlů a plynových spotřebičů musí po realizaci splňovat požadavky ČSN EN 1775, TPG  704 01 i ČSN 73 0802. </w:t>
      </w:r>
    </w:p>
    <w:p w:rsidR="00341964" w:rsidRPr="009C4343" w:rsidRDefault="00341964" w:rsidP="00341964">
      <w:pPr>
        <w:pStyle w:val="Bezmezer"/>
        <w:jc w:val="both"/>
        <w:rPr>
          <w:rFonts w:ascii="Times New Roman" w:hAnsi="Times New Roman"/>
          <w:sz w:val="24"/>
          <w:szCs w:val="24"/>
        </w:rPr>
      </w:pPr>
    </w:p>
    <w:p w:rsidR="00465671" w:rsidRPr="009C4343" w:rsidRDefault="00465671" w:rsidP="00341964">
      <w:pPr>
        <w:pStyle w:val="Bezmezer"/>
        <w:jc w:val="both"/>
        <w:rPr>
          <w:rFonts w:ascii="Times New Roman" w:hAnsi="Times New Roman"/>
          <w:sz w:val="32"/>
          <w:szCs w:val="32"/>
        </w:rPr>
      </w:pPr>
      <w:r w:rsidRPr="009C4343">
        <w:rPr>
          <w:rFonts w:ascii="Times New Roman" w:hAnsi="Times New Roman"/>
          <w:sz w:val="32"/>
          <w:szCs w:val="32"/>
        </w:rPr>
        <w:t>9. Požadavky na vybavení stavby</w:t>
      </w:r>
    </w:p>
    <w:p w:rsidR="00341964" w:rsidRPr="009C4343" w:rsidRDefault="00465671" w:rsidP="00341964">
      <w:pPr>
        <w:pStyle w:val="Bezmezer"/>
        <w:jc w:val="both"/>
        <w:rPr>
          <w:rFonts w:ascii="Times New Roman" w:hAnsi="Times New Roman"/>
          <w:sz w:val="32"/>
          <w:szCs w:val="32"/>
        </w:rPr>
      </w:pPr>
      <w:r w:rsidRPr="009C4343">
        <w:rPr>
          <w:rFonts w:ascii="Times New Roman" w:hAnsi="Times New Roman"/>
          <w:sz w:val="32"/>
          <w:szCs w:val="32"/>
        </w:rPr>
        <w:t xml:space="preserve">    </w:t>
      </w:r>
      <w:r w:rsidR="00341964" w:rsidRPr="009C4343">
        <w:rPr>
          <w:rFonts w:ascii="Times New Roman" w:hAnsi="Times New Roman"/>
          <w:sz w:val="32"/>
          <w:szCs w:val="32"/>
        </w:rPr>
        <w:t>vyhrazenými požárně bezpečnostními zařízeními</w:t>
      </w:r>
    </w:p>
    <w:p w:rsidR="00341964" w:rsidRPr="009C4343" w:rsidRDefault="00341964" w:rsidP="00341964">
      <w:pPr>
        <w:pStyle w:val="Bezmezer"/>
        <w:jc w:val="both"/>
        <w:rPr>
          <w:rFonts w:ascii="Times New Roman" w:hAnsi="Times New Roman"/>
          <w:sz w:val="24"/>
          <w:szCs w:val="24"/>
          <w:u w:val="single"/>
        </w:rPr>
      </w:pPr>
    </w:p>
    <w:p w:rsidR="00341964" w:rsidRPr="009C4343" w:rsidRDefault="00341964" w:rsidP="00E24DCA">
      <w:pPr>
        <w:pStyle w:val="Bezmezer"/>
        <w:ind w:firstLine="708"/>
        <w:jc w:val="both"/>
        <w:rPr>
          <w:rFonts w:ascii="Times New Roman" w:hAnsi="Times New Roman"/>
          <w:sz w:val="24"/>
          <w:szCs w:val="24"/>
          <w:u w:val="single"/>
        </w:rPr>
      </w:pPr>
      <w:r w:rsidRPr="009C4343">
        <w:rPr>
          <w:rFonts w:ascii="Times New Roman" w:hAnsi="Times New Roman"/>
          <w:sz w:val="24"/>
          <w:szCs w:val="24"/>
          <w:u w:val="single"/>
        </w:rPr>
        <w:t>Nouzové osvětlení</w:t>
      </w:r>
    </w:p>
    <w:p w:rsidR="004C7468" w:rsidRPr="009C4343" w:rsidRDefault="004C7468" w:rsidP="004C7468">
      <w:pPr>
        <w:pStyle w:val="Bezmezer"/>
        <w:ind w:firstLine="708"/>
        <w:jc w:val="both"/>
        <w:rPr>
          <w:rFonts w:ascii="Times New Roman" w:hAnsi="Times New Roman"/>
          <w:sz w:val="24"/>
          <w:szCs w:val="24"/>
        </w:rPr>
      </w:pPr>
      <w:r w:rsidRPr="009C4343">
        <w:rPr>
          <w:rFonts w:ascii="Times New Roman" w:hAnsi="Times New Roman"/>
          <w:sz w:val="24"/>
          <w:szCs w:val="24"/>
        </w:rPr>
        <w:t>Hlavní schodiště s chodbami, jídelna a tělocvična bude vybavena nouzovým osvětlením s vlastním náhradním zdrojem elektrické energie, které bude v provozu alespoň  60 minut po výpadku nebo vypnutí elektrické energie v objektu.</w:t>
      </w:r>
    </w:p>
    <w:p w:rsidR="00341964" w:rsidRPr="009C4343" w:rsidRDefault="00341964" w:rsidP="00341964">
      <w:pPr>
        <w:pStyle w:val="Bezmezer"/>
        <w:jc w:val="both"/>
        <w:rPr>
          <w:rFonts w:ascii="Times New Roman" w:hAnsi="Times New Roman"/>
          <w:sz w:val="24"/>
          <w:szCs w:val="24"/>
        </w:rPr>
      </w:pPr>
    </w:p>
    <w:p w:rsidR="00924E5D" w:rsidRPr="009C4343" w:rsidRDefault="00924E5D" w:rsidP="00341964">
      <w:pPr>
        <w:pStyle w:val="Bezmezer"/>
        <w:jc w:val="both"/>
        <w:rPr>
          <w:rFonts w:ascii="Times New Roman" w:hAnsi="Times New Roman"/>
          <w:sz w:val="24"/>
          <w:szCs w:val="24"/>
        </w:rPr>
      </w:pPr>
    </w:p>
    <w:p w:rsidR="00341964" w:rsidRPr="009C4343" w:rsidRDefault="00341964" w:rsidP="00E24DCA">
      <w:pPr>
        <w:pStyle w:val="Bezmezer"/>
        <w:ind w:firstLine="708"/>
        <w:jc w:val="both"/>
        <w:rPr>
          <w:rFonts w:ascii="Times New Roman" w:hAnsi="Times New Roman"/>
          <w:sz w:val="24"/>
          <w:szCs w:val="24"/>
          <w:u w:val="single"/>
        </w:rPr>
      </w:pPr>
      <w:r w:rsidRPr="009C4343">
        <w:rPr>
          <w:rFonts w:ascii="Times New Roman" w:hAnsi="Times New Roman"/>
          <w:sz w:val="24"/>
          <w:szCs w:val="24"/>
          <w:u w:val="single"/>
        </w:rPr>
        <w:lastRenderedPageBreak/>
        <w:t>Elektrická požární signalizace</w:t>
      </w:r>
    </w:p>
    <w:p w:rsidR="00341964" w:rsidRPr="009C4343" w:rsidRDefault="00341964" w:rsidP="006F0B99">
      <w:pPr>
        <w:pStyle w:val="Bezmezer"/>
        <w:ind w:firstLine="708"/>
        <w:jc w:val="both"/>
        <w:rPr>
          <w:rFonts w:ascii="Times New Roman" w:hAnsi="Times New Roman"/>
          <w:sz w:val="24"/>
          <w:szCs w:val="24"/>
        </w:rPr>
      </w:pPr>
      <w:r w:rsidRPr="009C4343">
        <w:rPr>
          <w:rFonts w:ascii="Times New Roman" w:hAnsi="Times New Roman"/>
          <w:sz w:val="24"/>
          <w:szCs w:val="24"/>
        </w:rPr>
        <w:t>V souladu s ustanovením 6.6.9, ČSN 73 0802 i ČSN 73 0875 nemusí být v přístavbě instalována elektrická požární signalizace.</w:t>
      </w:r>
    </w:p>
    <w:p w:rsidR="00341964" w:rsidRPr="009C4343" w:rsidRDefault="00341964" w:rsidP="00341964">
      <w:pPr>
        <w:pStyle w:val="Bezmezer"/>
        <w:jc w:val="both"/>
        <w:rPr>
          <w:rFonts w:ascii="Times New Roman" w:hAnsi="Times New Roman"/>
          <w:sz w:val="24"/>
          <w:szCs w:val="24"/>
        </w:rPr>
      </w:pPr>
    </w:p>
    <w:p w:rsidR="00341964" w:rsidRPr="009C4343" w:rsidRDefault="00341964" w:rsidP="00E24DCA">
      <w:pPr>
        <w:pStyle w:val="Bezmezer"/>
        <w:ind w:firstLine="708"/>
        <w:jc w:val="both"/>
        <w:rPr>
          <w:rFonts w:ascii="Times New Roman" w:hAnsi="Times New Roman"/>
          <w:sz w:val="24"/>
          <w:szCs w:val="24"/>
          <w:u w:val="single"/>
        </w:rPr>
      </w:pPr>
      <w:r w:rsidRPr="009C4343">
        <w:rPr>
          <w:rFonts w:ascii="Times New Roman" w:hAnsi="Times New Roman"/>
          <w:sz w:val="24"/>
          <w:szCs w:val="24"/>
          <w:u w:val="single"/>
        </w:rPr>
        <w:t>Samočinné stabilní hasicí zařízení</w:t>
      </w:r>
    </w:p>
    <w:p w:rsidR="00341964" w:rsidRPr="009C4343" w:rsidRDefault="00341964" w:rsidP="006F0B99">
      <w:pPr>
        <w:pStyle w:val="Bezmezer"/>
        <w:ind w:firstLine="708"/>
        <w:jc w:val="both"/>
        <w:rPr>
          <w:rFonts w:ascii="Times New Roman" w:hAnsi="Times New Roman"/>
          <w:sz w:val="24"/>
          <w:szCs w:val="24"/>
        </w:rPr>
      </w:pPr>
      <w:r w:rsidRPr="009C4343">
        <w:rPr>
          <w:rFonts w:ascii="Times New Roman" w:hAnsi="Times New Roman"/>
          <w:sz w:val="24"/>
          <w:szCs w:val="24"/>
        </w:rPr>
        <w:t>V souladu s ustanovením 6.6.10, ČSN 73 0802 nemusí být v přístavbě instalováno samočinné stabilní hasicí zařízení.</w:t>
      </w:r>
    </w:p>
    <w:p w:rsidR="00341964" w:rsidRPr="009C4343" w:rsidRDefault="00341964" w:rsidP="00341964">
      <w:pPr>
        <w:pStyle w:val="Bezmezer"/>
        <w:jc w:val="both"/>
        <w:rPr>
          <w:rFonts w:ascii="Times New Roman" w:hAnsi="Times New Roman"/>
          <w:sz w:val="24"/>
          <w:szCs w:val="24"/>
          <w:u w:val="single"/>
        </w:rPr>
      </w:pPr>
    </w:p>
    <w:p w:rsidR="00341964" w:rsidRPr="009C4343" w:rsidRDefault="00341964" w:rsidP="00E24DCA">
      <w:pPr>
        <w:pStyle w:val="Bezmezer"/>
        <w:ind w:firstLine="708"/>
        <w:jc w:val="both"/>
        <w:rPr>
          <w:rFonts w:ascii="Times New Roman" w:hAnsi="Times New Roman"/>
          <w:sz w:val="24"/>
          <w:szCs w:val="24"/>
          <w:u w:val="single"/>
        </w:rPr>
      </w:pPr>
      <w:r w:rsidRPr="009C4343">
        <w:rPr>
          <w:rFonts w:ascii="Times New Roman" w:hAnsi="Times New Roman"/>
          <w:sz w:val="24"/>
          <w:szCs w:val="24"/>
          <w:u w:val="single"/>
        </w:rPr>
        <w:t>Samočinné odvětrávací zařízení (ZOKT)</w:t>
      </w:r>
    </w:p>
    <w:p w:rsidR="00341964" w:rsidRPr="009C4343" w:rsidRDefault="00341964" w:rsidP="006F0B99">
      <w:pPr>
        <w:pStyle w:val="Bezmezer"/>
        <w:ind w:firstLine="708"/>
        <w:jc w:val="both"/>
        <w:rPr>
          <w:rFonts w:ascii="Times New Roman" w:hAnsi="Times New Roman"/>
          <w:sz w:val="24"/>
          <w:szCs w:val="24"/>
        </w:rPr>
      </w:pPr>
      <w:r w:rsidRPr="009C4343">
        <w:rPr>
          <w:rFonts w:ascii="Times New Roman" w:hAnsi="Times New Roman"/>
          <w:sz w:val="24"/>
          <w:szCs w:val="24"/>
        </w:rPr>
        <w:t xml:space="preserve">V souladu s ustanovením 6.6.11, ČSN 73 0802 nebude v přístavbě instalováno samočinné odvětrávací zařízení. V jídelně v 1.PP není omezen přirozený odvod zplodin hoření a kouře (jídelna má v obvodové stěně otevíratelná okna a dveře) a v tělocvičně je méně než 150 osob dle ČSN 73 0818. </w:t>
      </w:r>
    </w:p>
    <w:p w:rsidR="00341964" w:rsidRPr="009C4343" w:rsidRDefault="00341964" w:rsidP="00341964">
      <w:pPr>
        <w:pStyle w:val="Bezmezer"/>
        <w:jc w:val="both"/>
        <w:rPr>
          <w:rFonts w:ascii="Times New Roman" w:hAnsi="Times New Roman"/>
          <w:sz w:val="24"/>
          <w:szCs w:val="24"/>
          <w:u w:val="single"/>
        </w:rPr>
      </w:pPr>
    </w:p>
    <w:p w:rsidR="00341964" w:rsidRPr="009C4343" w:rsidRDefault="00E24DCA" w:rsidP="00341964">
      <w:pPr>
        <w:pStyle w:val="Bezmezer"/>
        <w:jc w:val="both"/>
        <w:rPr>
          <w:rFonts w:ascii="Times New Roman" w:hAnsi="Times New Roman"/>
          <w:sz w:val="32"/>
          <w:szCs w:val="32"/>
        </w:rPr>
      </w:pPr>
      <w:r w:rsidRPr="009C4343">
        <w:rPr>
          <w:rFonts w:ascii="Times New Roman" w:hAnsi="Times New Roman"/>
          <w:sz w:val="32"/>
          <w:szCs w:val="32"/>
        </w:rPr>
        <w:t xml:space="preserve">10. </w:t>
      </w:r>
      <w:r w:rsidR="00341964" w:rsidRPr="009C4343">
        <w:rPr>
          <w:rFonts w:ascii="Times New Roman" w:hAnsi="Times New Roman"/>
          <w:sz w:val="32"/>
          <w:szCs w:val="32"/>
        </w:rPr>
        <w:t>Přenosné hasicí přístroje</w:t>
      </w:r>
    </w:p>
    <w:p w:rsidR="006658E4" w:rsidRPr="009C4343" w:rsidRDefault="006658E4" w:rsidP="006658E4">
      <w:pPr>
        <w:pStyle w:val="Prosttext"/>
        <w:tabs>
          <w:tab w:val="right" w:leader="dot" w:pos="0"/>
        </w:tabs>
        <w:ind w:firstLine="708"/>
        <w:jc w:val="both"/>
        <w:rPr>
          <w:rFonts w:ascii="Times New Roman" w:hAnsi="Times New Roman"/>
          <w:sz w:val="24"/>
        </w:rPr>
      </w:pPr>
      <w:r w:rsidRPr="009C4343">
        <w:rPr>
          <w:rFonts w:ascii="Times New Roman" w:hAnsi="Times New Roman"/>
          <w:sz w:val="24"/>
        </w:rPr>
        <w:t>Přenosné hasicí přístroje budou rozmístěny takto.</w:t>
      </w:r>
    </w:p>
    <w:p w:rsidR="006658E4" w:rsidRPr="009C4343" w:rsidRDefault="006658E4" w:rsidP="006658E4">
      <w:pPr>
        <w:pStyle w:val="Prosttext"/>
        <w:tabs>
          <w:tab w:val="right" w:leader="dot" w:pos="0"/>
        </w:tabs>
        <w:ind w:firstLine="708"/>
        <w:jc w:val="both"/>
        <w:rPr>
          <w:rFonts w:ascii="Times New Roman" w:hAnsi="Times New Roman"/>
          <w:sz w:val="24"/>
        </w:rPr>
      </w:pPr>
      <w:r w:rsidRPr="009C4343">
        <w:rPr>
          <w:rFonts w:ascii="Times New Roman" w:hAnsi="Times New Roman"/>
          <w:sz w:val="24"/>
        </w:rPr>
        <w:t>1.PP -</w:t>
      </w:r>
      <w:r w:rsidRPr="009C4343">
        <w:rPr>
          <w:rFonts w:ascii="Times New Roman" w:hAnsi="Times New Roman"/>
          <w:sz w:val="24"/>
        </w:rPr>
        <w:tab/>
      </w:r>
      <w:r w:rsidR="00EB6068" w:rsidRPr="009C4343">
        <w:rPr>
          <w:rFonts w:ascii="Times New Roman" w:hAnsi="Times New Roman"/>
          <w:sz w:val="24"/>
        </w:rPr>
        <w:t>hala 077</w:t>
      </w:r>
      <w:r w:rsidRPr="009C4343">
        <w:rPr>
          <w:rFonts w:ascii="Times New Roman" w:hAnsi="Times New Roman"/>
          <w:sz w:val="24"/>
        </w:rPr>
        <w:tab/>
      </w:r>
      <w:r w:rsidRPr="009C4343">
        <w:rPr>
          <w:rFonts w:ascii="Times New Roman" w:hAnsi="Times New Roman"/>
          <w:sz w:val="24"/>
        </w:rPr>
        <w:tab/>
      </w:r>
      <w:r w:rsidRPr="009C4343">
        <w:rPr>
          <w:rFonts w:ascii="Times New Roman" w:hAnsi="Times New Roman"/>
          <w:sz w:val="24"/>
        </w:rPr>
        <w:tab/>
      </w:r>
      <w:r w:rsidRPr="009C4343">
        <w:rPr>
          <w:rFonts w:ascii="Times New Roman" w:hAnsi="Times New Roman"/>
          <w:sz w:val="24"/>
        </w:rPr>
        <w:tab/>
      </w:r>
      <w:r w:rsidRPr="009C4343">
        <w:rPr>
          <w:rFonts w:ascii="Times New Roman" w:hAnsi="Times New Roman"/>
          <w:sz w:val="24"/>
        </w:rPr>
        <w:tab/>
      </w:r>
      <w:r w:rsidRPr="009C4343">
        <w:rPr>
          <w:rFonts w:ascii="Times New Roman" w:hAnsi="Times New Roman"/>
          <w:sz w:val="24"/>
        </w:rPr>
        <w:tab/>
        <w:t>1 práškový 34A</w:t>
      </w:r>
    </w:p>
    <w:p w:rsidR="00EB6068" w:rsidRPr="009C4343" w:rsidRDefault="00432867" w:rsidP="006658E4">
      <w:pPr>
        <w:pStyle w:val="Prosttext"/>
        <w:tabs>
          <w:tab w:val="right" w:leader="dot" w:pos="0"/>
        </w:tabs>
        <w:ind w:firstLine="708"/>
        <w:jc w:val="both"/>
        <w:rPr>
          <w:rFonts w:ascii="Times New Roman" w:hAnsi="Times New Roman"/>
          <w:sz w:val="24"/>
        </w:rPr>
      </w:pPr>
      <w:r w:rsidRPr="009C4343">
        <w:rPr>
          <w:rFonts w:ascii="Times New Roman" w:hAnsi="Times New Roman"/>
          <w:sz w:val="24"/>
        </w:rPr>
        <w:tab/>
        <w:t>chodba před kuchyní 071</w:t>
      </w:r>
      <w:r w:rsidRPr="009C4343">
        <w:rPr>
          <w:rFonts w:ascii="Times New Roman" w:hAnsi="Times New Roman"/>
          <w:sz w:val="24"/>
        </w:rPr>
        <w:tab/>
      </w:r>
      <w:r w:rsidRPr="009C4343">
        <w:rPr>
          <w:rFonts w:ascii="Times New Roman" w:hAnsi="Times New Roman"/>
          <w:sz w:val="24"/>
        </w:rPr>
        <w:tab/>
      </w:r>
      <w:r w:rsidRPr="009C4343">
        <w:rPr>
          <w:rFonts w:ascii="Times New Roman" w:hAnsi="Times New Roman"/>
          <w:sz w:val="24"/>
        </w:rPr>
        <w:tab/>
      </w:r>
      <w:r w:rsidRPr="009C4343">
        <w:rPr>
          <w:rFonts w:ascii="Times New Roman" w:hAnsi="Times New Roman"/>
          <w:sz w:val="24"/>
        </w:rPr>
        <w:tab/>
      </w:r>
      <w:r w:rsidR="00EB6068" w:rsidRPr="009C4343">
        <w:rPr>
          <w:rFonts w:ascii="Times New Roman" w:hAnsi="Times New Roman"/>
          <w:sz w:val="24"/>
        </w:rPr>
        <w:t>1 sněhový S5</w:t>
      </w:r>
    </w:p>
    <w:p w:rsidR="00432867" w:rsidRPr="009C4343" w:rsidRDefault="00432867" w:rsidP="006658E4">
      <w:pPr>
        <w:pStyle w:val="Prosttext"/>
        <w:tabs>
          <w:tab w:val="right" w:leader="dot" w:pos="0"/>
        </w:tabs>
        <w:ind w:firstLine="708"/>
        <w:jc w:val="both"/>
        <w:rPr>
          <w:rFonts w:ascii="Times New Roman" w:hAnsi="Times New Roman"/>
          <w:sz w:val="24"/>
        </w:rPr>
      </w:pPr>
      <w:r w:rsidRPr="009C4343">
        <w:rPr>
          <w:rFonts w:ascii="Times New Roman" w:hAnsi="Times New Roman"/>
          <w:sz w:val="24"/>
        </w:rPr>
        <w:tab/>
        <w:t>chodba 051 před hlavním elektrorozvaděčem</w:t>
      </w:r>
      <w:r w:rsidRPr="009C4343">
        <w:rPr>
          <w:rFonts w:ascii="Times New Roman" w:hAnsi="Times New Roman"/>
          <w:sz w:val="24"/>
        </w:rPr>
        <w:tab/>
        <w:t>1 práškový 34A</w:t>
      </w:r>
    </w:p>
    <w:p w:rsidR="006658E4" w:rsidRPr="009C4343" w:rsidRDefault="006658E4" w:rsidP="006658E4">
      <w:pPr>
        <w:pStyle w:val="Prosttext"/>
        <w:tabs>
          <w:tab w:val="right" w:leader="dot" w:pos="0"/>
        </w:tabs>
        <w:ind w:firstLine="708"/>
        <w:jc w:val="both"/>
        <w:rPr>
          <w:rFonts w:ascii="Times New Roman" w:hAnsi="Times New Roman"/>
          <w:sz w:val="24"/>
        </w:rPr>
      </w:pPr>
      <w:r w:rsidRPr="009C4343">
        <w:rPr>
          <w:rFonts w:ascii="Times New Roman" w:hAnsi="Times New Roman"/>
          <w:sz w:val="24"/>
        </w:rPr>
        <w:t>1.NP -</w:t>
      </w:r>
      <w:r w:rsidRPr="009C4343">
        <w:rPr>
          <w:rFonts w:ascii="Times New Roman" w:hAnsi="Times New Roman"/>
          <w:sz w:val="24"/>
        </w:rPr>
        <w:tab/>
        <w:t xml:space="preserve">schodiště </w:t>
      </w:r>
      <w:r w:rsidR="00EB6068" w:rsidRPr="009C4343">
        <w:rPr>
          <w:rFonts w:ascii="Times New Roman" w:hAnsi="Times New Roman"/>
          <w:sz w:val="24"/>
        </w:rPr>
        <w:t>162</w:t>
      </w:r>
      <w:r w:rsidRPr="009C4343">
        <w:rPr>
          <w:rFonts w:ascii="Times New Roman" w:hAnsi="Times New Roman"/>
          <w:sz w:val="24"/>
        </w:rPr>
        <w:tab/>
      </w:r>
      <w:r w:rsidR="00EB6068" w:rsidRPr="009C4343">
        <w:rPr>
          <w:rFonts w:ascii="Times New Roman" w:hAnsi="Times New Roman"/>
          <w:sz w:val="24"/>
        </w:rPr>
        <w:t xml:space="preserve"> </w:t>
      </w:r>
      <w:r w:rsidR="00432867" w:rsidRPr="009C4343">
        <w:rPr>
          <w:rFonts w:ascii="Times New Roman" w:hAnsi="Times New Roman"/>
          <w:sz w:val="24"/>
        </w:rPr>
        <w:tab/>
      </w:r>
      <w:r w:rsidR="00432867" w:rsidRPr="009C4343">
        <w:rPr>
          <w:rFonts w:ascii="Times New Roman" w:hAnsi="Times New Roman"/>
          <w:sz w:val="24"/>
        </w:rPr>
        <w:tab/>
      </w:r>
      <w:r w:rsidR="00432867" w:rsidRPr="009C4343">
        <w:rPr>
          <w:rFonts w:ascii="Times New Roman" w:hAnsi="Times New Roman"/>
          <w:sz w:val="24"/>
        </w:rPr>
        <w:tab/>
      </w:r>
      <w:r w:rsidR="00432867" w:rsidRPr="009C4343">
        <w:rPr>
          <w:rFonts w:ascii="Times New Roman" w:hAnsi="Times New Roman"/>
          <w:sz w:val="24"/>
        </w:rPr>
        <w:tab/>
      </w:r>
      <w:r w:rsidR="00432867" w:rsidRPr="009C4343">
        <w:rPr>
          <w:rFonts w:ascii="Times New Roman" w:hAnsi="Times New Roman"/>
          <w:sz w:val="24"/>
        </w:rPr>
        <w:tab/>
      </w:r>
      <w:r w:rsidRPr="009C4343">
        <w:rPr>
          <w:rFonts w:ascii="Times New Roman" w:hAnsi="Times New Roman"/>
          <w:sz w:val="24"/>
        </w:rPr>
        <w:t>1 práškový 34A</w:t>
      </w:r>
    </w:p>
    <w:p w:rsidR="00EB6068" w:rsidRPr="009C4343" w:rsidRDefault="00432867" w:rsidP="006658E4">
      <w:pPr>
        <w:pStyle w:val="Prosttext"/>
        <w:tabs>
          <w:tab w:val="right" w:leader="dot" w:pos="0"/>
        </w:tabs>
        <w:ind w:firstLine="708"/>
        <w:jc w:val="both"/>
        <w:rPr>
          <w:rFonts w:ascii="Times New Roman" w:hAnsi="Times New Roman"/>
          <w:sz w:val="24"/>
        </w:rPr>
      </w:pPr>
      <w:r w:rsidRPr="009C4343">
        <w:rPr>
          <w:rFonts w:ascii="Times New Roman" w:hAnsi="Times New Roman"/>
          <w:sz w:val="24"/>
        </w:rPr>
        <w:tab/>
        <w:t>chodba 173</w:t>
      </w:r>
      <w:r w:rsidR="003C1376" w:rsidRPr="009C4343">
        <w:rPr>
          <w:rFonts w:ascii="Times New Roman" w:hAnsi="Times New Roman"/>
          <w:sz w:val="24"/>
        </w:rPr>
        <w:t xml:space="preserve"> (společně pro garáž 180)</w:t>
      </w:r>
      <w:r w:rsidR="003C1376" w:rsidRPr="009C4343">
        <w:rPr>
          <w:rFonts w:ascii="Times New Roman" w:hAnsi="Times New Roman"/>
          <w:sz w:val="24"/>
        </w:rPr>
        <w:tab/>
      </w:r>
      <w:r w:rsidRPr="009C4343">
        <w:rPr>
          <w:rFonts w:ascii="Times New Roman" w:hAnsi="Times New Roman"/>
          <w:sz w:val="24"/>
        </w:rPr>
        <w:tab/>
      </w:r>
      <w:r w:rsidR="003C1376" w:rsidRPr="009C4343">
        <w:rPr>
          <w:rFonts w:ascii="Times New Roman" w:hAnsi="Times New Roman"/>
          <w:sz w:val="24"/>
        </w:rPr>
        <w:t>1 práškový 34A</w:t>
      </w:r>
    </w:p>
    <w:p w:rsidR="003B1BF2" w:rsidRPr="009C4343" w:rsidRDefault="00432867" w:rsidP="003B1BF2">
      <w:pPr>
        <w:pStyle w:val="Prosttext"/>
        <w:tabs>
          <w:tab w:val="right" w:leader="dot" w:pos="0"/>
        </w:tabs>
        <w:ind w:firstLine="708"/>
        <w:jc w:val="both"/>
        <w:rPr>
          <w:rFonts w:ascii="Times New Roman" w:hAnsi="Times New Roman"/>
          <w:sz w:val="24"/>
        </w:rPr>
      </w:pPr>
      <w:r w:rsidRPr="009C4343">
        <w:rPr>
          <w:rFonts w:ascii="Times New Roman" w:hAnsi="Times New Roman"/>
          <w:sz w:val="24"/>
        </w:rPr>
        <w:tab/>
        <w:t>třída mateřské školy 181</w:t>
      </w:r>
      <w:r w:rsidRPr="009C4343">
        <w:rPr>
          <w:rFonts w:ascii="Times New Roman" w:hAnsi="Times New Roman"/>
          <w:sz w:val="24"/>
        </w:rPr>
        <w:tab/>
      </w:r>
      <w:r w:rsidRPr="009C4343">
        <w:rPr>
          <w:rFonts w:ascii="Times New Roman" w:hAnsi="Times New Roman"/>
          <w:sz w:val="24"/>
        </w:rPr>
        <w:tab/>
      </w:r>
      <w:r w:rsidRPr="009C4343">
        <w:rPr>
          <w:rFonts w:ascii="Times New Roman" w:hAnsi="Times New Roman"/>
          <w:sz w:val="24"/>
        </w:rPr>
        <w:tab/>
      </w:r>
      <w:r w:rsidRPr="009C4343">
        <w:rPr>
          <w:rFonts w:ascii="Times New Roman" w:hAnsi="Times New Roman"/>
          <w:sz w:val="24"/>
        </w:rPr>
        <w:tab/>
      </w:r>
      <w:r w:rsidR="003B1BF2" w:rsidRPr="009C4343">
        <w:rPr>
          <w:rFonts w:ascii="Times New Roman" w:hAnsi="Times New Roman"/>
          <w:sz w:val="24"/>
        </w:rPr>
        <w:t>1 práškový 34A</w:t>
      </w:r>
    </w:p>
    <w:p w:rsidR="00EB6068" w:rsidRPr="009C4343" w:rsidRDefault="00EB6068" w:rsidP="006658E4">
      <w:pPr>
        <w:pStyle w:val="Prosttext"/>
        <w:tabs>
          <w:tab w:val="right" w:leader="dot" w:pos="0"/>
        </w:tabs>
        <w:ind w:firstLine="708"/>
        <w:jc w:val="both"/>
        <w:rPr>
          <w:rFonts w:ascii="Times New Roman" w:hAnsi="Times New Roman"/>
          <w:sz w:val="24"/>
        </w:rPr>
      </w:pPr>
      <w:r w:rsidRPr="009C4343">
        <w:rPr>
          <w:rFonts w:ascii="Times New Roman" w:hAnsi="Times New Roman"/>
          <w:sz w:val="24"/>
        </w:rPr>
        <w:t>2</w:t>
      </w:r>
      <w:r w:rsidR="006658E4" w:rsidRPr="009C4343">
        <w:rPr>
          <w:rFonts w:ascii="Times New Roman" w:hAnsi="Times New Roman"/>
          <w:sz w:val="24"/>
        </w:rPr>
        <w:t>.NP -</w:t>
      </w:r>
      <w:r w:rsidR="006658E4" w:rsidRPr="009C4343">
        <w:rPr>
          <w:rFonts w:ascii="Times New Roman" w:hAnsi="Times New Roman"/>
          <w:sz w:val="24"/>
        </w:rPr>
        <w:tab/>
        <w:t>schodiště</w:t>
      </w:r>
      <w:r w:rsidRPr="009C4343">
        <w:rPr>
          <w:rFonts w:ascii="Times New Roman" w:hAnsi="Times New Roman"/>
          <w:sz w:val="24"/>
        </w:rPr>
        <w:t xml:space="preserve"> 255</w:t>
      </w:r>
      <w:r w:rsidR="006658E4" w:rsidRPr="009C4343">
        <w:rPr>
          <w:rFonts w:ascii="Times New Roman" w:hAnsi="Times New Roman"/>
          <w:sz w:val="24"/>
        </w:rPr>
        <w:tab/>
      </w:r>
      <w:r w:rsidR="006658E4" w:rsidRPr="009C4343">
        <w:rPr>
          <w:rFonts w:ascii="Times New Roman" w:hAnsi="Times New Roman"/>
          <w:sz w:val="24"/>
        </w:rPr>
        <w:tab/>
      </w:r>
      <w:r w:rsidR="006658E4" w:rsidRPr="009C4343">
        <w:rPr>
          <w:rFonts w:ascii="Times New Roman" w:hAnsi="Times New Roman"/>
          <w:sz w:val="24"/>
        </w:rPr>
        <w:tab/>
      </w:r>
      <w:r w:rsidR="006658E4" w:rsidRPr="009C4343">
        <w:rPr>
          <w:rFonts w:ascii="Times New Roman" w:hAnsi="Times New Roman"/>
          <w:sz w:val="24"/>
        </w:rPr>
        <w:tab/>
      </w:r>
      <w:r w:rsidR="006658E4" w:rsidRPr="009C4343">
        <w:rPr>
          <w:rFonts w:ascii="Times New Roman" w:hAnsi="Times New Roman"/>
          <w:sz w:val="24"/>
        </w:rPr>
        <w:tab/>
      </w:r>
      <w:r w:rsidR="006658E4" w:rsidRPr="009C4343">
        <w:rPr>
          <w:rFonts w:ascii="Times New Roman" w:hAnsi="Times New Roman"/>
          <w:sz w:val="24"/>
        </w:rPr>
        <w:tab/>
        <w:t>1 práškový 34A</w:t>
      </w:r>
    </w:p>
    <w:p w:rsidR="00EB6068" w:rsidRPr="009C4343" w:rsidRDefault="00EB6068" w:rsidP="006658E4">
      <w:pPr>
        <w:pStyle w:val="Prosttext"/>
        <w:tabs>
          <w:tab w:val="right" w:leader="dot" w:pos="0"/>
        </w:tabs>
        <w:ind w:firstLine="708"/>
        <w:jc w:val="both"/>
        <w:rPr>
          <w:rFonts w:ascii="Times New Roman" w:hAnsi="Times New Roman"/>
          <w:sz w:val="24"/>
        </w:rPr>
      </w:pPr>
      <w:r w:rsidRPr="009C4343">
        <w:rPr>
          <w:rFonts w:ascii="Times New Roman" w:hAnsi="Times New Roman"/>
          <w:sz w:val="24"/>
        </w:rPr>
        <w:tab/>
        <w:t>mí</w:t>
      </w:r>
      <w:r w:rsidR="00432867" w:rsidRPr="009C4343">
        <w:rPr>
          <w:rFonts w:ascii="Times New Roman" w:hAnsi="Times New Roman"/>
          <w:sz w:val="24"/>
        </w:rPr>
        <w:t>stnost s plynovými kotli 261</w:t>
      </w:r>
      <w:r w:rsidR="00432867" w:rsidRPr="009C4343">
        <w:rPr>
          <w:rFonts w:ascii="Times New Roman" w:hAnsi="Times New Roman"/>
          <w:sz w:val="24"/>
        </w:rPr>
        <w:tab/>
      </w:r>
      <w:r w:rsidR="00432867" w:rsidRPr="009C4343">
        <w:rPr>
          <w:rFonts w:ascii="Times New Roman" w:hAnsi="Times New Roman"/>
          <w:sz w:val="24"/>
        </w:rPr>
        <w:tab/>
      </w:r>
      <w:r w:rsidR="00432867" w:rsidRPr="009C4343">
        <w:rPr>
          <w:rFonts w:ascii="Times New Roman" w:hAnsi="Times New Roman"/>
          <w:sz w:val="24"/>
        </w:rPr>
        <w:tab/>
      </w:r>
      <w:r w:rsidRPr="009C4343">
        <w:rPr>
          <w:rFonts w:ascii="Times New Roman" w:hAnsi="Times New Roman"/>
          <w:sz w:val="24"/>
        </w:rPr>
        <w:t>1 práškový 34A</w:t>
      </w:r>
    </w:p>
    <w:p w:rsidR="00881938" w:rsidRPr="009C4343" w:rsidRDefault="00881938" w:rsidP="00881938">
      <w:pPr>
        <w:pStyle w:val="Bezmezer"/>
        <w:jc w:val="both"/>
        <w:rPr>
          <w:rFonts w:ascii="Times New Roman" w:hAnsi="Times New Roman"/>
          <w:bCs/>
          <w:sz w:val="24"/>
          <w:szCs w:val="24"/>
        </w:rPr>
      </w:pPr>
      <w:r w:rsidRPr="009C4343">
        <w:rPr>
          <w:rFonts w:ascii="Times New Roman" w:hAnsi="Times New Roman"/>
          <w:sz w:val="24"/>
          <w:szCs w:val="24"/>
        </w:rPr>
        <w:tab/>
        <w:t xml:space="preserve">Celkem bude před zahájením provozu </w:t>
      </w:r>
      <w:r w:rsidR="00432867" w:rsidRPr="009C4343">
        <w:rPr>
          <w:rFonts w:ascii="Times New Roman" w:hAnsi="Times New Roman"/>
          <w:sz w:val="24"/>
          <w:szCs w:val="24"/>
        </w:rPr>
        <w:t>instalováno 7</w:t>
      </w:r>
      <w:r w:rsidRPr="009C4343">
        <w:rPr>
          <w:rFonts w:ascii="Times New Roman" w:hAnsi="Times New Roman"/>
          <w:sz w:val="24"/>
          <w:szCs w:val="24"/>
        </w:rPr>
        <w:t xml:space="preserve"> práškových přenosných hasicích přístrojů s hasicí schopností 34A (např. PG6) a 1 sněhový přenosný hasicí přístroj s hasicí schopností 55B (např. S5).</w:t>
      </w:r>
    </w:p>
    <w:p w:rsidR="003C1376" w:rsidRPr="009C4343" w:rsidRDefault="003C1376" w:rsidP="00341964">
      <w:pPr>
        <w:pStyle w:val="Bezmezer"/>
        <w:jc w:val="both"/>
        <w:rPr>
          <w:rFonts w:ascii="Times New Roman" w:hAnsi="Times New Roman"/>
          <w:sz w:val="24"/>
          <w:szCs w:val="24"/>
        </w:rPr>
      </w:pPr>
    </w:p>
    <w:p w:rsidR="00341964" w:rsidRPr="009C4343" w:rsidRDefault="00341964" w:rsidP="00341964">
      <w:pPr>
        <w:pStyle w:val="Bezmezer"/>
        <w:jc w:val="both"/>
        <w:rPr>
          <w:rFonts w:ascii="Times New Roman" w:hAnsi="Times New Roman"/>
          <w:sz w:val="32"/>
          <w:szCs w:val="32"/>
        </w:rPr>
      </w:pPr>
      <w:r w:rsidRPr="009C4343">
        <w:rPr>
          <w:rFonts w:ascii="Times New Roman" w:hAnsi="Times New Roman"/>
          <w:sz w:val="32"/>
          <w:szCs w:val="32"/>
        </w:rPr>
        <w:t>11</w:t>
      </w:r>
      <w:r w:rsidR="00E24DCA" w:rsidRPr="009C4343">
        <w:rPr>
          <w:rFonts w:ascii="Times New Roman" w:hAnsi="Times New Roman"/>
          <w:sz w:val="32"/>
          <w:szCs w:val="32"/>
        </w:rPr>
        <w:t xml:space="preserve">. </w:t>
      </w:r>
      <w:r w:rsidRPr="009C4343">
        <w:rPr>
          <w:rFonts w:ascii="Times New Roman" w:hAnsi="Times New Roman"/>
          <w:sz w:val="32"/>
          <w:szCs w:val="32"/>
        </w:rPr>
        <w:t>Výstražné a bezpečnostní značky a tabulky</w:t>
      </w:r>
    </w:p>
    <w:p w:rsidR="00341964" w:rsidRPr="009C4343" w:rsidRDefault="00341964" w:rsidP="00B312B1">
      <w:pPr>
        <w:pStyle w:val="Bezmezer"/>
        <w:ind w:firstLine="708"/>
        <w:jc w:val="both"/>
        <w:rPr>
          <w:rFonts w:ascii="Times New Roman" w:hAnsi="Times New Roman"/>
          <w:sz w:val="24"/>
          <w:szCs w:val="24"/>
        </w:rPr>
      </w:pPr>
      <w:r w:rsidRPr="009C4343">
        <w:rPr>
          <w:rFonts w:ascii="Times New Roman" w:hAnsi="Times New Roman"/>
          <w:sz w:val="24"/>
          <w:szCs w:val="24"/>
        </w:rPr>
        <w:t xml:space="preserve">Na všech elektrických rozvaděčích budou výstražné tabulky </w:t>
      </w:r>
      <w:r w:rsidRPr="009C4343">
        <w:rPr>
          <w:rFonts w:ascii="Times New Roman" w:hAnsi="Times New Roman"/>
          <w:i/>
          <w:sz w:val="24"/>
          <w:szCs w:val="24"/>
        </w:rPr>
        <w:t xml:space="preserve">Pozor - elektrické zařízení </w:t>
      </w:r>
      <w:r w:rsidRPr="009C4343">
        <w:rPr>
          <w:rFonts w:ascii="Times New Roman" w:hAnsi="Times New Roman"/>
          <w:sz w:val="24"/>
          <w:szCs w:val="24"/>
        </w:rPr>
        <w:t>a zákazové tabulky</w:t>
      </w:r>
      <w:r w:rsidRPr="009C4343">
        <w:rPr>
          <w:rFonts w:ascii="Times New Roman" w:hAnsi="Times New Roman"/>
          <w:i/>
          <w:sz w:val="24"/>
          <w:szCs w:val="24"/>
        </w:rPr>
        <w:t xml:space="preserve"> Nehas vodou ani pěnovými přístroji.</w:t>
      </w:r>
      <w:r w:rsidRPr="009C4343">
        <w:rPr>
          <w:rFonts w:ascii="Times New Roman" w:hAnsi="Times New Roman"/>
          <w:sz w:val="24"/>
          <w:szCs w:val="24"/>
        </w:rPr>
        <w:t xml:space="preserve"> Na dveřích místnosti s plynovými kotli v 2.NP bude osazena tabulka </w:t>
      </w:r>
      <w:r w:rsidRPr="009C4343">
        <w:rPr>
          <w:rFonts w:ascii="Times New Roman" w:hAnsi="Times New Roman"/>
          <w:i/>
          <w:sz w:val="24"/>
          <w:szCs w:val="24"/>
        </w:rPr>
        <w:t>Plynové odběrní zařízení</w:t>
      </w:r>
      <w:r w:rsidRPr="009C4343">
        <w:rPr>
          <w:rFonts w:ascii="Times New Roman" w:hAnsi="Times New Roman"/>
          <w:sz w:val="24"/>
          <w:szCs w:val="24"/>
        </w:rPr>
        <w:t xml:space="preserve"> a tabulka </w:t>
      </w:r>
      <w:r w:rsidRPr="009C4343">
        <w:rPr>
          <w:rFonts w:ascii="Times New Roman" w:hAnsi="Times New Roman"/>
          <w:i/>
          <w:sz w:val="24"/>
          <w:szCs w:val="24"/>
        </w:rPr>
        <w:t>Strojovna vzduchotechniky</w:t>
      </w:r>
      <w:r w:rsidRPr="009C4343">
        <w:rPr>
          <w:rFonts w:ascii="Times New Roman" w:hAnsi="Times New Roman"/>
          <w:sz w:val="24"/>
          <w:szCs w:val="24"/>
        </w:rPr>
        <w:t xml:space="preserve"> (strojovna vzduchotechniky je situována za místností s plynovými kotli).</w:t>
      </w:r>
      <w:r w:rsidR="00B312B1" w:rsidRPr="009C4343">
        <w:rPr>
          <w:rFonts w:ascii="Times New Roman" w:hAnsi="Times New Roman"/>
          <w:sz w:val="24"/>
          <w:szCs w:val="24"/>
        </w:rPr>
        <w:t xml:space="preserve"> </w:t>
      </w:r>
      <w:r w:rsidRPr="009C4343">
        <w:rPr>
          <w:rFonts w:ascii="Times New Roman" w:hAnsi="Times New Roman"/>
          <w:sz w:val="24"/>
          <w:szCs w:val="24"/>
        </w:rPr>
        <w:t>Tabulkou bude označen hlavní uzávěr plynu a hlavní uzávěr vody.</w:t>
      </w:r>
    </w:p>
    <w:p w:rsidR="00341964" w:rsidRPr="009C4343" w:rsidRDefault="00341964" w:rsidP="00B312B1">
      <w:pPr>
        <w:pStyle w:val="Bezmezer"/>
        <w:ind w:firstLine="708"/>
        <w:jc w:val="both"/>
        <w:rPr>
          <w:rFonts w:ascii="Times New Roman" w:hAnsi="Times New Roman"/>
          <w:sz w:val="24"/>
          <w:szCs w:val="24"/>
        </w:rPr>
      </w:pPr>
      <w:r w:rsidRPr="009C4343">
        <w:rPr>
          <w:rFonts w:ascii="Times New Roman" w:hAnsi="Times New Roman"/>
          <w:sz w:val="24"/>
          <w:szCs w:val="24"/>
        </w:rPr>
        <w:t>Únikové cesty v přístavbě budou opatřeny značkami s vyznačenými směry úniku dle ČSN ISO 3864 a ČSN ISO 3864-1 včetně označení východů z přístavby na volné prostranství.</w:t>
      </w:r>
    </w:p>
    <w:p w:rsidR="00341964" w:rsidRPr="009C4343" w:rsidRDefault="00341964" w:rsidP="00B312B1">
      <w:pPr>
        <w:pStyle w:val="Bezmezer"/>
        <w:ind w:firstLine="708"/>
        <w:jc w:val="both"/>
        <w:rPr>
          <w:rFonts w:ascii="Times New Roman" w:hAnsi="Times New Roman"/>
          <w:sz w:val="24"/>
          <w:szCs w:val="24"/>
        </w:rPr>
      </w:pPr>
      <w:r w:rsidRPr="009C4343">
        <w:rPr>
          <w:rFonts w:ascii="Times New Roman" w:hAnsi="Times New Roman"/>
          <w:sz w:val="24"/>
          <w:szCs w:val="24"/>
        </w:rPr>
        <w:t xml:space="preserve">Výtahy budou označeny bezpečnostním značením </w:t>
      </w:r>
      <w:r w:rsidRPr="009C4343">
        <w:rPr>
          <w:rFonts w:ascii="Times New Roman" w:hAnsi="Times New Roman"/>
          <w:i/>
          <w:sz w:val="24"/>
          <w:szCs w:val="24"/>
        </w:rPr>
        <w:t>„Tento výtah neslouží k evakuaci osob“</w:t>
      </w:r>
      <w:r w:rsidRPr="009C4343">
        <w:rPr>
          <w:rFonts w:ascii="Times New Roman" w:hAnsi="Times New Roman"/>
          <w:sz w:val="24"/>
          <w:szCs w:val="24"/>
        </w:rPr>
        <w:t xml:space="preserve"> a to v kabině výtahů a vně na dveřích výtahových šachet. </w:t>
      </w:r>
    </w:p>
    <w:p w:rsidR="00341964" w:rsidRPr="009C4343" w:rsidRDefault="00341964" w:rsidP="00B312B1">
      <w:pPr>
        <w:pStyle w:val="Bezmezer"/>
        <w:ind w:firstLine="708"/>
        <w:jc w:val="both"/>
        <w:rPr>
          <w:rFonts w:ascii="Times New Roman" w:hAnsi="Times New Roman"/>
          <w:sz w:val="24"/>
          <w:szCs w:val="24"/>
        </w:rPr>
      </w:pPr>
      <w:r w:rsidRPr="009C4343">
        <w:rPr>
          <w:rFonts w:ascii="Times New Roman" w:hAnsi="Times New Roman"/>
          <w:sz w:val="24"/>
          <w:szCs w:val="24"/>
        </w:rPr>
        <w:t xml:space="preserve">Vzhledem k tomu, že jednotlivá garáž v 1.NP je určena pouze pro jedno nákladní zásobovací vozidlo na kapalná paliva, nebude vjezd do garáže (do místnosti zásobování) opatřen dopravní značkou </w:t>
      </w:r>
      <w:r w:rsidRPr="009C4343">
        <w:rPr>
          <w:rFonts w:ascii="Times New Roman" w:hAnsi="Times New Roman"/>
          <w:i/>
          <w:sz w:val="24"/>
          <w:szCs w:val="24"/>
        </w:rPr>
        <w:t>Zákaz vjezdu vozidel poháněných LPG, CNG a LNG</w:t>
      </w:r>
      <w:r w:rsidRPr="009C4343">
        <w:rPr>
          <w:rFonts w:ascii="Times New Roman" w:hAnsi="Times New Roman"/>
          <w:sz w:val="24"/>
          <w:szCs w:val="24"/>
        </w:rPr>
        <w:t>.</w:t>
      </w:r>
    </w:p>
    <w:p w:rsidR="00341964" w:rsidRPr="009C4343" w:rsidRDefault="00341964" w:rsidP="00341964">
      <w:pPr>
        <w:pStyle w:val="Bezmezer"/>
        <w:jc w:val="both"/>
        <w:rPr>
          <w:rFonts w:ascii="Times New Roman" w:hAnsi="Times New Roman"/>
          <w:sz w:val="24"/>
          <w:szCs w:val="24"/>
        </w:rPr>
      </w:pPr>
      <w:r w:rsidRPr="009C4343">
        <w:rPr>
          <w:rFonts w:ascii="Times New Roman" w:hAnsi="Times New Roman"/>
          <w:sz w:val="24"/>
          <w:szCs w:val="24"/>
        </w:rPr>
        <w:tab/>
      </w:r>
    </w:p>
    <w:p w:rsidR="00EB6068" w:rsidRPr="009C4343" w:rsidRDefault="00E501FC" w:rsidP="00E501FC">
      <w:pPr>
        <w:pStyle w:val="Prosttext"/>
        <w:jc w:val="both"/>
        <w:rPr>
          <w:rFonts w:ascii="Times New Roman" w:hAnsi="Times New Roman"/>
          <w:sz w:val="32"/>
          <w:szCs w:val="32"/>
          <w:u w:val="single"/>
        </w:rPr>
      </w:pPr>
      <w:r w:rsidRPr="009C4343">
        <w:rPr>
          <w:rFonts w:ascii="Times New Roman" w:hAnsi="Times New Roman"/>
          <w:sz w:val="32"/>
          <w:szCs w:val="32"/>
          <w:u w:val="single"/>
        </w:rPr>
        <w:t xml:space="preserve">12. Posouzení změny stavby skupiny I dle ČSN 73 0834 - </w:t>
      </w:r>
    </w:p>
    <w:p w:rsidR="00E501FC" w:rsidRPr="009C4343" w:rsidRDefault="00EB6068" w:rsidP="00EB6068">
      <w:pPr>
        <w:pStyle w:val="Prosttext"/>
        <w:ind w:left="708"/>
        <w:jc w:val="both"/>
        <w:rPr>
          <w:rFonts w:ascii="Times New Roman" w:hAnsi="Times New Roman"/>
          <w:sz w:val="24"/>
        </w:rPr>
      </w:pPr>
      <w:r w:rsidRPr="009C4343">
        <w:rPr>
          <w:rFonts w:ascii="Times New Roman" w:hAnsi="Times New Roman"/>
          <w:sz w:val="24"/>
        </w:rPr>
        <w:t xml:space="preserve">tj. dispoziční úpravy </w:t>
      </w:r>
      <w:r w:rsidR="0024244E" w:rsidRPr="009C4343">
        <w:rPr>
          <w:rFonts w:ascii="Times New Roman" w:hAnsi="Times New Roman"/>
          <w:sz w:val="24"/>
        </w:rPr>
        <w:t>výdeje jídel a</w:t>
      </w:r>
      <w:r w:rsidR="00FC1D1D" w:rsidRPr="009C4343">
        <w:rPr>
          <w:rFonts w:ascii="Times New Roman" w:hAnsi="Times New Roman"/>
          <w:sz w:val="24"/>
        </w:rPr>
        <w:t xml:space="preserve"> jídelny mateřské školy v 1.NP východního křídla stávající budovy v místě nového výtahu, dispoziční úpravy </w:t>
      </w:r>
      <w:r w:rsidRPr="009C4343">
        <w:rPr>
          <w:rFonts w:ascii="Times New Roman" w:hAnsi="Times New Roman"/>
          <w:sz w:val="24"/>
        </w:rPr>
        <w:t>hygienických zařízení v 2.NP, 3.NP a 4.NP a zřízení čajové kuchyňky ve 4.NP stávající budovy - dále jen stavební úpravy ve stávající budově.</w:t>
      </w:r>
    </w:p>
    <w:p w:rsidR="00E501FC" w:rsidRPr="009C4343" w:rsidRDefault="00E501FC" w:rsidP="00E501FC">
      <w:pPr>
        <w:pStyle w:val="Prosttext"/>
        <w:jc w:val="both"/>
        <w:rPr>
          <w:rFonts w:ascii="Times New Roman" w:hAnsi="Times New Roman"/>
          <w:sz w:val="24"/>
        </w:rPr>
      </w:pPr>
    </w:p>
    <w:p w:rsidR="00E501FC" w:rsidRPr="009C4343" w:rsidRDefault="00E501FC" w:rsidP="00732B57">
      <w:pPr>
        <w:ind w:firstLine="708"/>
        <w:jc w:val="both"/>
        <w:rPr>
          <w:rFonts w:ascii="Times New Roman" w:hAnsi="Times New Roman" w:cs="Times New Roman"/>
          <w:sz w:val="24"/>
          <w:szCs w:val="24"/>
        </w:rPr>
      </w:pPr>
      <w:r w:rsidRPr="009C4343">
        <w:rPr>
          <w:rFonts w:ascii="Times New Roman" w:hAnsi="Times New Roman" w:cs="Times New Roman"/>
          <w:sz w:val="24"/>
          <w:szCs w:val="24"/>
        </w:rPr>
        <w:lastRenderedPageBreak/>
        <w:t xml:space="preserve">Stavební úpravy </w:t>
      </w:r>
      <w:r w:rsidR="00EB6068" w:rsidRPr="009C4343">
        <w:rPr>
          <w:rFonts w:ascii="Times New Roman" w:hAnsi="Times New Roman" w:cs="Times New Roman"/>
          <w:sz w:val="24"/>
          <w:szCs w:val="24"/>
        </w:rPr>
        <w:t>ve stávající budově</w:t>
      </w:r>
      <w:r w:rsidRPr="009C4343">
        <w:rPr>
          <w:rFonts w:ascii="Times New Roman" w:hAnsi="Times New Roman" w:cs="Times New Roman"/>
          <w:sz w:val="24"/>
          <w:szCs w:val="24"/>
        </w:rPr>
        <w:t xml:space="preserve"> spočívají </w:t>
      </w:r>
      <w:r w:rsidR="00FC1D1D" w:rsidRPr="009C4343">
        <w:rPr>
          <w:rFonts w:ascii="Times New Roman" w:hAnsi="Times New Roman" w:cs="Times New Roman"/>
          <w:sz w:val="24"/>
          <w:szCs w:val="24"/>
        </w:rPr>
        <w:t>ve vybourání několika příček a vyzdění několika nových příček v místě upravovaných místností</w:t>
      </w:r>
      <w:r w:rsidR="00BF3EAC" w:rsidRPr="009C4343">
        <w:rPr>
          <w:rFonts w:ascii="Times New Roman" w:hAnsi="Times New Roman" w:cs="Times New Roman"/>
          <w:sz w:val="24"/>
          <w:szCs w:val="24"/>
        </w:rPr>
        <w:t xml:space="preserve">, dojde k opravě podlahových krytin, provedení obkladů a opravě omítek; </w:t>
      </w:r>
      <w:r w:rsidR="00FC1D1D" w:rsidRPr="009C4343">
        <w:rPr>
          <w:rFonts w:ascii="Times New Roman" w:hAnsi="Times New Roman" w:cs="Times New Roman"/>
          <w:sz w:val="24"/>
          <w:szCs w:val="24"/>
        </w:rPr>
        <w:t xml:space="preserve"> </w:t>
      </w:r>
      <w:r w:rsidRPr="009C4343">
        <w:rPr>
          <w:rFonts w:ascii="Times New Roman" w:hAnsi="Times New Roman" w:cs="Times New Roman"/>
          <w:sz w:val="24"/>
          <w:szCs w:val="24"/>
        </w:rPr>
        <w:t xml:space="preserve">nedochází k žádným rozsáhlým stavebním úpravám, tím stavební úpravy </w:t>
      </w:r>
      <w:r w:rsidR="00FC1D1D" w:rsidRPr="009C4343">
        <w:rPr>
          <w:rFonts w:ascii="Times New Roman" w:hAnsi="Times New Roman" w:cs="Times New Roman"/>
          <w:sz w:val="24"/>
          <w:szCs w:val="24"/>
        </w:rPr>
        <w:t>ve stávající budově</w:t>
      </w:r>
      <w:r w:rsidRPr="009C4343">
        <w:rPr>
          <w:rFonts w:ascii="Times New Roman" w:hAnsi="Times New Roman" w:cs="Times New Roman"/>
          <w:sz w:val="24"/>
          <w:szCs w:val="24"/>
        </w:rPr>
        <w:t xml:space="preserve"> splňují podmínky na změny stavby skupiny I ČSN </w:t>
      </w:r>
      <w:r w:rsidR="00732B57" w:rsidRPr="009C4343">
        <w:rPr>
          <w:rFonts w:ascii="Times New Roman" w:hAnsi="Times New Roman" w:cs="Times New Roman"/>
          <w:sz w:val="24"/>
          <w:szCs w:val="24"/>
        </w:rPr>
        <w:t xml:space="preserve">             </w:t>
      </w:r>
      <w:r w:rsidRPr="009C4343">
        <w:rPr>
          <w:rFonts w:ascii="Times New Roman" w:hAnsi="Times New Roman" w:cs="Times New Roman"/>
          <w:sz w:val="24"/>
          <w:szCs w:val="24"/>
        </w:rPr>
        <w:t>73 0834.</w:t>
      </w:r>
    </w:p>
    <w:p w:rsidR="00924E5D" w:rsidRPr="009C4343" w:rsidRDefault="00924E5D" w:rsidP="00732B57">
      <w:pPr>
        <w:ind w:firstLine="708"/>
        <w:jc w:val="both"/>
        <w:rPr>
          <w:rFonts w:ascii="Times New Roman" w:hAnsi="Times New Roman" w:cs="Times New Roman"/>
          <w:sz w:val="24"/>
          <w:szCs w:val="24"/>
        </w:rPr>
      </w:pPr>
    </w:p>
    <w:p w:rsidR="00E501FC" w:rsidRPr="009C4343" w:rsidRDefault="00E501FC" w:rsidP="00E501FC">
      <w:pPr>
        <w:pStyle w:val="Prosttext"/>
        <w:ind w:firstLine="708"/>
        <w:jc w:val="both"/>
        <w:rPr>
          <w:rFonts w:ascii="Times New Roman" w:hAnsi="Times New Roman"/>
          <w:b/>
          <w:bCs/>
          <w:sz w:val="24"/>
          <w:u w:val="single"/>
        </w:rPr>
      </w:pPr>
      <w:r w:rsidRPr="009C4343">
        <w:rPr>
          <w:rFonts w:ascii="Times New Roman" w:hAnsi="Times New Roman"/>
          <w:b/>
          <w:bCs/>
          <w:sz w:val="24"/>
          <w:u w:val="single"/>
        </w:rPr>
        <w:t>Posouzení podle ustanovení 3.2 ČSN 73 0834</w:t>
      </w:r>
    </w:p>
    <w:p w:rsidR="00E501FC" w:rsidRPr="009C4343" w:rsidRDefault="00E501FC" w:rsidP="00E501FC">
      <w:pPr>
        <w:pStyle w:val="Prosttext"/>
        <w:jc w:val="both"/>
        <w:rPr>
          <w:rFonts w:ascii="Times New Roman" w:hAnsi="Times New Roman"/>
          <w:sz w:val="24"/>
        </w:rPr>
      </w:pPr>
    </w:p>
    <w:p w:rsidR="00E501FC" w:rsidRPr="009C4343" w:rsidRDefault="00E501FC" w:rsidP="00E501FC">
      <w:pPr>
        <w:pStyle w:val="Prosttext"/>
        <w:numPr>
          <w:ilvl w:val="0"/>
          <w:numId w:val="2"/>
        </w:numPr>
        <w:tabs>
          <w:tab w:val="clear" w:pos="360"/>
          <w:tab w:val="num" w:pos="426"/>
        </w:tabs>
        <w:ind w:left="426" w:hanging="426"/>
        <w:jc w:val="both"/>
        <w:rPr>
          <w:rFonts w:ascii="Times New Roman" w:hAnsi="Times New Roman"/>
          <w:sz w:val="24"/>
        </w:rPr>
      </w:pPr>
      <w:r w:rsidRPr="009C4343">
        <w:rPr>
          <w:rFonts w:ascii="Times New Roman" w:hAnsi="Times New Roman"/>
          <w:sz w:val="24"/>
        </w:rPr>
        <w:t xml:space="preserve">Výše uvedenými </w:t>
      </w:r>
      <w:r w:rsidR="00FC1D1D" w:rsidRPr="009C4343">
        <w:rPr>
          <w:rFonts w:ascii="Times New Roman" w:hAnsi="Times New Roman"/>
          <w:sz w:val="24"/>
        </w:rPr>
        <w:t>stavebními úpravami nedochází ve stávající budově</w:t>
      </w:r>
      <w:r w:rsidRPr="009C4343">
        <w:rPr>
          <w:rFonts w:ascii="Times New Roman" w:hAnsi="Times New Roman"/>
          <w:sz w:val="24"/>
        </w:rPr>
        <w:t xml:space="preserve"> ke zvýšení požárního rizika, tj. ke zvýšení součinu nahodilého požárního zatížení </w:t>
      </w:r>
      <w:r w:rsidRPr="009C4343">
        <w:rPr>
          <w:rFonts w:ascii="Times New Roman" w:hAnsi="Times New Roman"/>
          <w:i/>
          <w:sz w:val="24"/>
        </w:rPr>
        <w:t>p</w:t>
      </w:r>
      <w:r w:rsidRPr="009C4343">
        <w:rPr>
          <w:rFonts w:ascii="Times New Roman" w:hAnsi="Times New Roman"/>
          <w:i/>
          <w:sz w:val="24"/>
          <w:vertAlign w:val="subscript"/>
        </w:rPr>
        <w:t>n</w:t>
      </w:r>
      <w:r w:rsidRPr="009C4343">
        <w:rPr>
          <w:rFonts w:ascii="Times New Roman" w:hAnsi="Times New Roman"/>
          <w:sz w:val="24"/>
        </w:rPr>
        <w:t xml:space="preserve">, hodnoty součinitele </w:t>
      </w:r>
      <w:r w:rsidRPr="009C4343">
        <w:rPr>
          <w:rFonts w:ascii="Times New Roman" w:hAnsi="Times New Roman"/>
          <w:i/>
          <w:sz w:val="24"/>
        </w:rPr>
        <w:t>a</w:t>
      </w:r>
      <w:r w:rsidRPr="009C4343">
        <w:rPr>
          <w:rFonts w:ascii="Times New Roman" w:hAnsi="Times New Roman"/>
          <w:i/>
          <w:sz w:val="24"/>
          <w:vertAlign w:val="subscript"/>
        </w:rPr>
        <w:t>n</w:t>
      </w:r>
      <w:r w:rsidRPr="009C4343">
        <w:rPr>
          <w:rFonts w:ascii="Times New Roman" w:hAnsi="Times New Roman"/>
          <w:sz w:val="24"/>
        </w:rPr>
        <w:t xml:space="preserve"> a součinitele </w:t>
      </w:r>
      <w:r w:rsidRPr="009C4343">
        <w:rPr>
          <w:rFonts w:ascii="Times New Roman" w:hAnsi="Times New Roman"/>
          <w:i/>
          <w:sz w:val="24"/>
        </w:rPr>
        <w:t>c</w:t>
      </w:r>
      <w:r w:rsidR="00FC1D1D" w:rsidRPr="009C4343">
        <w:rPr>
          <w:rFonts w:ascii="Times New Roman" w:hAnsi="Times New Roman"/>
          <w:sz w:val="24"/>
        </w:rPr>
        <w:t xml:space="preserve"> o více než 15 kg·m</w:t>
      </w:r>
      <w:r w:rsidR="00FC1D1D" w:rsidRPr="009C4343">
        <w:rPr>
          <w:rFonts w:ascii="Times New Roman" w:hAnsi="Times New Roman"/>
          <w:sz w:val="24"/>
          <w:vertAlign w:val="superscript"/>
        </w:rPr>
        <w:t>-2</w:t>
      </w:r>
      <w:r w:rsidR="00FC1D1D" w:rsidRPr="009C4343">
        <w:rPr>
          <w:rFonts w:ascii="Times New Roman" w:hAnsi="Times New Roman"/>
          <w:sz w:val="24"/>
        </w:rPr>
        <w:t>.</w:t>
      </w:r>
    </w:p>
    <w:p w:rsidR="00E501FC" w:rsidRPr="009C4343" w:rsidRDefault="00E501FC" w:rsidP="00E501FC">
      <w:pPr>
        <w:pStyle w:val="Prosttext"/>
        <w:ind w:left="426"/>
        <w:jc w:val="both"/>
        <w:rPr>
          <w:rFonts w:ascii="Times New Roman" w:hAnsi="Times New Roman"/>
          <w:sz w:val="24"/>
        </w:rPr>
      </w:pPr>
    </w:p>
    <w:p w:rsidR="00E501FC" w:rsidRPr="009C4343" w:rsidRDefault="00E501FC" w:rsidP="00E501FC">
      <w:pPr>
        <w:pStyle w:val="Prosttext"/>
        <w:numPr>
          <w:ilvl w:val="0"/>
          <w:numId w:val="1"/>
        </w:numPr>
        <w:tabs>
          <w:tab w:val="clear" w:pos="360"/>
          <w:tab w:val="num" w:pos="426"/>
        </w:tabs>
        <w:ind w:left="426" w:hanging="426"/>
        <w:jc w:val="both"/>
        <w:rPr>
          <w:rFonts w:ascii="Times New Roman" w:hAnsi="Times New Roman"/>
          <w:sz w:val="24"/>
        </w:rPr>
      </w:pPr>
      <w:r w:rsidRPr="009C4343">
        <w:rPr>
          <w:rFonts w:ascii="Times New Roman" w:hAnsi="Times New Roman"/>
          <w:sz w:val="24"/>
        </w:rPr>
        <w:t xml:space="preserve">Navrhovanými </w:t>
      </w:r>
      <w:r w:rsidR="00FC1D1D" w:rsidRPr="009C4343">
        <w:rPr>
          <w:rFonts w:ascii="Times New Roman" w:hAnsi="Times New Roman"/>
          <w:sz w:val="24"/>
        </w:rPr>
        <w:t>stavebními úpravami nedochází ve stávající budově</w:t>
      </w:r>
      <w:r w:rsidRPr="009C4343">
        <w:rPr>
          <w:rFonts w:ascii="Times New Roman" w:hAnsi="Times New Roman"/>
          <w:sz w:val="24"/>
        </w:rPr>
        <w:t xml:space="preserve"> k navýšení počtu osob. </w:t>
      </w:r>
      <w:r w:rsidR="00FC1D1D" w:rsidRPr="009C4343">
        <w:rPr>
          <w:rFonts w:ascii="Times New Roman" w:hAnsi="Times New Roman"/>
          <w:sz w:val="24"/>
        </w:rPr>
        <w:t xml:space="preserve">Zřízení třídy mateřské školy, resp. navýšení počtu osob v 1.NP východního křídla budovy je posouzeno v předcházející části tohoto posouzení - vyhovuje. </w:t>
      </w:r>
    </w:p>
    <w:p w:rsidR="00E501FC" w:rsidRPr="009C4343" w:rsidRDefault="00E501FC" w:rsidP="00E501FC">
      <w:pPr>
        <w:pStyle w:val="Prosttext"/>
        <w:ind w:left="426"/>
        <w:jc w:val="both"/>
        <w:rPr>
          <w:rFonts w:ascii="Times New Roman" w:hAnsi="Times New Roman"/>
          <w:sz w:val="24"/>
        </w:rPr>
      </w:pPr>
    </w:p>
    <w:p w:rsidR="00E501FC" w:rsidRPr="009C4343" w:rsidRDefault="00E501FC" w:rsidP="00E501FC">
      <w:pPr>
        <w:pStyle w:val="Prosttext"/>
        <w:numPr>
          <w:ilvl w:val="0"/>
          <w:numId w:val="2"/>
        </w:numPr>
        <w:tabs>
          <w:tab w:val="clear" w:pos="360"/>
          <w:tab w:val="num" w:pos="0"/>
        </w:tabs>
        <w:jc w:val="both"/>
        <w:rPr>
          <w:rFonts w:ascii="Times New Roman" w:hAnsi="Times New Roman"/>
          <w:sz w:val="24"/>
        </w:rPr>
      </w:pPr>
      <w:r w:rsidRPr="009C4343">
        <w:rPr>
          <w:rFonts w:ascii="Times New Roman" w:hAnsi="Times New Roman"/>
          <w:sz w:val="24"/>
        </w:rPr>
        <w:t xml:space="preserve">Ke zvýšení počtu osob s omezenou schopností pohybu ani ke zvýšení počtu osob neschopných samostatného pohybu nedochází. </w:t>
      </w:r>
      <w:r w:rsidR="00FC1D1D" w:rsidRPr="009C4343">
        <w:rPr>
          <w:rFonts w:ascii="Times New Roman" w:hAnsi="Times New Roman"/>
          <w:sz w:val="24"/>
        </w:rPr>
        <w:t>Navýšení počtu osob v 1.NP mateřské školy o 12 osob s omezenou schopností pohybu je posouzeno v předcházející části tohoto posouzení - vyhovuje.</w:t>
      </w:r>
    </w:p>
    <w:p w:rsidR="00E501FC" w:rsidRPr="009C4343" w:rsidRDefault="00E501FC" w:rsidP="00E501FC">
      <w:pPr>
        <w:pStyle w:val="Prosttext"/>
        <w:ind w:left="360"/>
        <w:jc w:val="both"/>
        <w:rPr>
          <w:rFonts w:ascii="Times New Roman" w:hAnsi="Times New Roman"/>
          <w:sz w:val="24"/>
        </w:rPr>
      </w:pPr>
    </w:p>
    <w:p w:rsidR="00E501FC" w:rsidRPr="009C4343" w:rsidRDefault="00E501FC" w:rsidP="00E501FC">
      <w:pPr>
        <w:pStyle w:val="Prosttext"/>
        <w:numPr>
          <w:ilvl w:val="0"/>
          <w:numId w:val="2"/>
        </w:numPr>
        <w:jc w:val="both"/>
        <w:rPr>
          <w:rFonts w:ascii="Times New Roman" w:hAnsi="Times New Roman"/>
          <w:sz w:val="24"/>
        </w:rPr>
      </w:pPr>
      <w:r w:rsidRPr="009C4343">
        <w:rPr>
          <w:rFonts w:ascii="Times New Roman" w:hAnsi="Times New Roman"/>
          <w:sz w:val="24"/>
        </w:rPr>
        <w:t>K záměně funkce dotčené části objektu ve vztahu na příslušné projektové normy ve smyslu Č</w:t>
      </w:r>
      <w:r w:rsidR="00E936C6" w:rsidRPr="009C4343">
        <w:rPr>
          <w:rFonts w:ascii="Times New Roman" w:hAnsi="Times New Roman"/>
          <w:sz w:val="24"/>
        </w:rPr>
        <w:t xml:space="preserve">SN 73 0834 nedochází. Nadále jsou dotčené části budovy </w:t>
      </w:r>
      <w:r w:rsidRPr="009C4343">
        <w:rPr>
          <w:rFonts w:ascii="Times New Roman" w:hAnsi="Times New Roman"/>
          <w:sz w:val="24"/>
        </w:rPr>
        <w:t>posuzován</w:t>
      </w:r>
      <w:r w:rsidR="00E936C6" w:rsidRPr="009C4343">
        <w:rPr>
          <w:rFonts w:ascii="Times New Roman" w:hAnsi="Times New Roman"/>
          <w:sz w:val="24"/>
        </w:rPr>
        <w:t>y podle ČSN 73 0802</w:t>
      </w:r>
      <w:r w:rsidRPr="009C4343">
        <w:rPr>
          <w:rFonts w:ascii="Times New Roman" w:hAnsi="Times New Roman"/>
          <w:sz w:val="24"/>
        </w:rPr>
        <w:t>.</w:t>
      </w:r>
    </w:p>
    <w:p w:rsidR="00E501FC" w:rsidRPr="009C4343" w:rsidRDefault="00E501FC" w:rsidP="00E501FC">
      <w:pPr>
        <w:pStyle w:val="Prosttext"/>
        <w:ind w:left="360"/>
        <w:jc w:val="both"/>
        <w:rPr>
          <w:rFonts w:ascii="Times New Roman" w:hAnsi="Times New Roman"/>
          <w:sz w:val="24"/>
        </w:rPr>
      </w:pPr>
    </w:p>
    <w:p w:rsidR="00E501FC" w:rsidRPr="009C4343" w:rsidRDefault="00E501FC" w:rsidP="00E501FC">
      <w:pPr>
        <w:pStyle w:val="Prosttext"/>
        <w:numPr>
          <w:ilvl w:val="0"/>
          <w:numId w:val="2"/>
        </w:numPr>
        <w:jc w:val="both"/>
        <w:rPr>
          <w:rFonts w:ascii="Times New Roman" w:hAnsi="Times New Roman"/>
          <w:sz w:val="24"/>
        </w:rPr>
      </w:pPr>
      <w:r w:rsidRPr="009C4343">
        <w:rPr>
          <w:rFonts w:ascii="Times New Roman" w:hAnsi="Times New Roman"/>
          <w:sz w:val="24"/>
        </w:rPr>
        <w:t>Nedochází ke změně objektu nástavbou, vestavbou, přístavbou ani k jiným podstatným stavebním změnám.</w:t>
      </w:r>
    </w:p>
    <w:p w:rsidR="00E501FC" w:rsidRPr="009C4343" w:rsidRDefault="00E501FC" w:rsidP="00E501FC">
      <w:pPr>
        <w:pStyle w:val="Prosttext"/>
        <w:ind w:left="360"/>
        <w:jc w:val="both"/>
        <w:rPr>
          <w:rFonts w:ascii="Times New Roman" w:hAnsi="Times New Roman"/>
          <w:sz w:val="24"/>
        </w:rPr>
      </w:pPr>
    </w:p>
    <w:p w:rsidR="00E501FC" w:rsidRPr="009C4343" w:rsidRDefault="00E501FC" w:rsidP="00E501FC">
      <w:pPr>
        <w:pStyle w:val="Prosttext"/>
        <w:jc w:val="both"/>
        <w:rPr>
          <w:rFonts w:ascii="Times New Roman" w:hAnsi="Times New Roman"/>
          <w:sz w:val="24"/>
        </w:rPr>
      </w:pPr>
      <w:r w:rsidRPr="009C4343">
        <w:rPr>
          <w:rFonts w:ascii="Times New Roman" w:hAnsi="Times New Roman"/>
          <w:sz w:val="24"/>
        </w:rPr>
        <w:tab/>
        <w:t>Tím nedochází ve smyslu ustanovení 3.2 ČSN 7</w:t>
      </w:r>
      <w:r w:rsidR="00214734" w:rsidRPr="009C4343">
        <w:rPr>
          <w:rFonts w:ascii="Times New Roman" w:hAnsi="Times New Roman"/>
          <w:sz w:val="24"/>
        </w:rPr>
        <w:t>3 0834 ke změně užívání dotčených částí objektu</w:t>
      </w:r>
      <w:r w:rsidRPr="009C4343">
        <w:rPr>
          <w:rFonts w:ascii="Times New Roman" w:hAnsi="Times New Roman"/>
          <w:sz w:val="24"/>
        </w:rPr>
        <w:t>.</w:t>
      </w:r>
    </w:p>
    <w:p w:rsidR="00E501FC" w:rsidRPr="009C4343" w:rsidRDefault="00E501FC" w:rsidP="00E501FC">
      <w:pPr>
        <w:pStyle w:val="Prosttext"/>
        <w:jc w:val="both"/>
        <w:rPr>
          <w:rFonts w:ascii="Times New Roman" w:hAnsi="Times New Roman"/>
          <w:sz w:val="24"/>
        </w:rPr>
      </w:pPr>
    </w:p>
    <w:p w:rsidR="00E501FC" w:rsidRPr="009C4343" w:rsidRDefault="00E501FC" w:rsidP="00E501FC">
      <w:pPr>
        <w:pStyle w:val="Prosttext"/>
        <w:ind w:firstLine="708"/>
        <w:jc w:val="both"/>
        <w:rPr>
          <w:rFonts w:ascii="Times New Roman" w:hAnsi="Times New Roman"/>
          <w:b/>
          <w:sz w:val="24"/>
          <w:u w:val="single"/>
        </w:rPr>
      </w:pPr>
      <w:r w:rsidRPr="009C4343">
        <w:rPr>
          <w:rFonts w:ascii="Times New Roman" w:hAnsi="Times New Roman"/>
          <w:b/>
          <w:sz w:val="24"/>
          <w:u w:val="single"/>
        </w:rPr>
        <w:t>Posouzení podle ustanovení 3.3 ČSN 73 0834</w:t>
      </w:r>
    </w:p>
    <w:p w:rsidR="00E501FC" w:rsidRPr="009C4343" w:rsidRDefault="00E501FC" w:rsidP="00E501FC">
      <w:pPr>
        <w:pStyle w:val="Prosttext"/>
        <w:jc w:val="both"/>
        <w:rPr>
          <w:rFonts w:ascii="Times New Roman" w:hAnsi="Times New Roman"/>
          <w:sz w:val="24"/>
        </w:rPr>
      </w:pPr>
      <w:r w:rsidRPr="009C4343">
        <w:rPr>
          <w:rFonts w:ascii="Times New Roman" w:hAnsi="Times New Roman"/>
          <w:sz w:val="24"/>
        </w:rPr>
        <w:t xml:space="preserve"> </w:t>
      </w:r>
    </w:p>
    <w:p w:rsidR="00E501FC" w:rsidRPr="009C4343" w:rsidRDefault="00E501FC" w:rsidP="00E501FC">
      <w:pPr>
        <w:pStyle w:val="Prosttext"/>
        <w:ind w:firstLine="708"/>
        <w:jc w:val="both"/>
        <w:rPr>
          <w:rFonts w:ascii="Times New Roman" w:hAnsi="Times New Roman"/>
          <w:sz w:val="24"/>
        </w:rPr>
      </w:pPr>
      <w:r w:rsidRPr="009C4343">
        <w:rPr>
          <w:rFonts w:ascii="Times New Roman" w:hAnsi="Times New Roman"/>
          <w:sz w:val="24"/>
        </w:rPr>
        <w:t>V d</w:t>
      </w:r>
      <w:r w:rsidR="00214734" w:rsidRPr="009C4343">
        <w:rPr>
          <w:rFonts w:ascii="Times New Roman" w:hAnsi="Times New Roman"/>
          <w:sz w:val="24"/>
        </w:rPr>
        <w:t>otčených částech stávající budovy</w:t>
      </w:r>
      <w:r w:rsidRPr="009C4343">
        <w:rPr>
          <w:rFonts w:ascii="Times New Roman" w:hAnsi="Times New Roman"/>
          <w:sz w:val="24"/>
        </w:rPr>
        <w:t xml:space="preserve"> nedochází k žádným rozsáhlým stavebním úpravám; výše uve</w:t>
      </w:r>
      <w:r w:rsidR="001F6775" w:rsidRPr="009C4343">
        <w:rPr>
          <w:rFonts w:ascii="Times New Roman" w:hAnsi="Times New Roman"/>
          <w:sz w:val="24"/>
        </w:rPr>
        <w:t>dené stavební úpravy</w:t>
      </w:r>
      <w:r w:rsidRPr="009C4343">
        <w:rPr>
          <w:rFonts w:ascii="Times New Roman" w:hAnsi="Times New Roman"/>
          <w:sz w:val="24"/>
        </w:rPr>
        <w:t xml:space="preserve"> splňují pod</w:t>
      </w:r>
      <w:r w:rsidR="00BB7297" w:rsidRPr="009C4343">
        <w:rPr>
          <w:rFonts w:ascii="Times New Roman" w:hAnsi="Times New Roman"/>
          <w:sz w:val="24"/>
        </w:rPr>
        <w:t xml:space="preserve">mínky na změnu stavby </w:t>
      </w:r>
      <w:r w:rsidR="00214734" w:rsidRPr="009C4343">
        <w:rPr>
          <w:rFonts w:ascii="Times New Roman" w:hAnsi="Times New Roman"/>
          <w:sz w:val="24"/>
        </w:rPr>
        <w:t xml:space="preserve">skupiny </w:t>
      </w:r>
      <w:r w:rsidRPr="009C4343">
        <w:rPr>
          <w:rFonts w:ascii="Times New Roman" w:hAnsi="Times New Roman"/>
          <w:sz w:val="24"/>
        </w:rPr>
        <w:t>I.</w:t>
      </w:r>
    </w:p>
    <w:p w:rsidR="00E501FC" w:rsidRPr="009C4343" w:rsidRDefault="00E501FC" w:rsidP="00E501FC">
      <w:pPr>
        <w:pStyle w:val="Prosttext"/>
        <w:ind w:firstLine="708"/>
        <w:jc w:val="both"/>
        <w:rPr>
          <w:rFonts w:ascii="Times New Roman" w:hAnsi="Times New Roman"/>
          <w:sz w:val="24"/>
        </w:rPr>
      </w:pPr>
    </w:p>
    <w:p w:rsidR="00BF3EAC" w:rsidRPr="009C4343" w:rsidRDefault="00E501FC" w:rsidP="00E501FC">
      <w:pPr>
        <w:pStyle w:val="Prosttext"/>
        <w:numPr>
          <w:ilvl w:val="0"/>
          <w:numId w:val="3"/>
        </w:numPr>
        <w:jc w:val="both"/>
        <w:rPr>
          <w:rFonts w:ascii="Times New Roman" w:hAnsi="Times New Roman"/>
          <w:sz w:val="24"/>
        </w:rPr>
      </w:pPr>
      <w:r w:rsidRPr="009C4343">
        <w:rPr>
          <w:rFonts w:ascii="Times New Roman" w:hAnsi="Times New Roman"/>
          <w:sz w:val="24"/>
        </w:rPr>
        <w:t>V</w:t>
      </w:r>
      <w:r w:rsidR="00BF3EAC" w:rsidRPr="009C4343">
        <w:rPr>
          <w:rFonts w:ascii="Times New Roman" w:hAnsi="Times New Roman"/>
          <w:sz w:val="24"/>
        </w:rPr>
        <w:t> dotčených částech budovy dojde k vybourání několika příček a vyzdění několika nových příček</w:t>
      </w:r>
      <w:r w:rsidR="00D87E49" w:rsidRPr="009C4343">
        <w:rPr>
          <w:rFonts w:ascii="Times New Roman" w:hAnsi="Times New Roman"/>
          <w:sz w:val="24"/>
        </w:rPr>
        <w:t xml:space="preserve"> z děrovaných keramických tvárnic Porotherm</w:t>
      </w:r>
      <w:r w:rsidR="00BF3EAC" w:rsidRPr="009C4343">
        <w:rPr>
          <w:rFonts w:ascii="Times New Roman" w:hAnsi="Times New Roman"/>
          <w:sz w:val="24"/>
        </w:rPr>
        <w:t>, dojde k opravě podlahových krytin, provedení obkladů a opravě omítek.</w:t>
      </w:r>
    </w:p>
    <w:p w:rsidR="00E501FC" w:rsidRPr="009C4343" w:rsidRDefault="00E501FC" w:rsidP="00BF3EAC">
      <w:pPr>
        <w:pStyle w:val="Prosttext"/>
        <w:ind w:left="360"/>
        <w:jc w:val="both"/>
        <w:rPr>
          <w:rFonts w:ascii="Times New Roman" w:hAnsi="Times New Roman"/>
          <w:sz w:val="24"/>
        </w:rPr>
      </w:pPr>
      <w:r w:rsidRPr="009C4343">
        <w:rPr>
          <w:rFonts w:ascii="Times New Roman" w:hAnsi="Times New Roman"/>
          <w:sz w:val="24"/>
        </w:rPr>
        <w:t>K jiným úpravám, opravám, výměně ani nahrazení jednotlivých stavebních konstrukcí nedochází.</w:t>
      </w:r>
    </w:p>
    <w:p w:rsidR="00E501FC" w:rsidRPr="009C4343" w:rsidRDefault="00E501FC" w:rsidP="00E501FC">
      <w:pPr>
        <w:pStyle w:val="Prosttext"/>
        <w:ind w:left="360"/>
        <w:jc w:val="both"/>
        <w:rPr>
          <w:rFonts w:ascii="Times New Roman" w:hAnsi="Times New Roman"/>
          <w:sz w:val="24"/>
        </w:rPr>
      </w:pPr>
    </w:p>
    <w:p w:rsidR="00E501FC" w:rsidRPr="009C4343" w:rsidRDefault="00E501FC" w:rsidP="00E501FC">
      <w:pPr>
        <w:numPr>
          <w:ilvl w:val="0"/>
          <w:numId w:val="3"/>
        </w:numPr>
        <w:jc w:val="both"/>
        <w:rPr>
          <w:rFonts w:ascii="Times New Roman" w:hAnsi="Times New Roman" w:cs="Times New Roman"/>
          <w:sz w:val="24"/>
          <w:szCs w:val="24"/>
        </w:rPr>
      </w:pPr>
      <w:r w:rsidRPr="009C4343">
        <w:rPr>
          <w:rFonts w:ascii="Times New Roman" w:hAnsi="Times New Roman" w:cs="Times New Roman"/>
          <w:sz w:val="24"/>
          <w:szCs w:val="24"/>
        </w:rPr>
        <w:t>K výměně, záměně ani obnově systémů, sestav ani prvků technického zařízení v</w:t>
      </w:r>
      <w:r w:rsidR="00BF3EAC" w:rsidRPr="009C4343">
        <w:rPr>
          <w:rFonts w:ascii="Times New Roman" w:hAnsi="Times New Roman" w:cs="Times New Roman"/>
          <w:sz w:val="24"/>
          <w:szCs w:val="24"/>
        </w:rPr>
        <w:t> dotčených částech budovy</w:t>
      </w:r>
      <w:r w:rsidRPr="009C4343">
        <w:rPr>
          <w:rFonts w:ascii="Times New Roman" w:hAnsi="Times New Roman" w:cs="Times New Roman"/>
          <w:sz w:val="24"/>
          <w:szCs w:val="24"/>
        </w:rPr>
        <w:t xml:space="preserve"> nedochází, kromě úpravy vodovodu a kanalizace spočívající v napoje</w:t>
      </w:r>
      <w:r w:rsidR="00287AE2" w:rsidRPr="009C4343">
        <w:rPr>
          <w:rFonts w:ascii="Times New Roman" w:hAnsi="Times New Roman" w:cs="Times New Roman"/>
          <w:sz w:val="24"/>
          <w:szCs w:val="24"/>
        </w:rPr>
        <w:t>ní nových zařizovacích předmětů.</w:t>
      </w:r>
    </w:p>
    <w:p w:rsidR="00287AE2" w:rsidRPr="009C4343" w:rsidRDefault="00287AE2" w:rsidP="00287AE2">
      <w:pPr>
        <w:ind w:left="360"/>
        <w:jc w:val="both"/>
        <w:rPr>
          <w:rFonts w:ascii="Times New Roman" w:hAnsi="Times New Roman" w:cs="Times New Roman"/>
          <w:sz w:val="24"/>
          <w:szCs w:val="24"/>
        </w:rPr>
      </w:pPr>
    </w:p>
    <w:p w:rsidR="00E501FC" w:rsidRPr="009C4343" w:rsidRDefault="00BF3EAC" w:rsidP="00E501FC">
      <w:pPr>
        <w:pStyle w:val="Prosttext"/>
        <w:numPr>
          <w:ilvl w:val="0"/>
          <w:numId w:val="3"/>
        </w:numPr>
        <w:jc w:val="both"/>
        <w:rPr>
          <w:rFonts w:ascii="Times New Roman" w:hAnsi="Times New Roman"/>
          <w:sz w:val="24"/>
        </w:rPr>
      </w:pPr>
      <w:r w:rsidRPr="009C4343">
        <w:rPr>
          <w:rFonts w:ascii="Times New Roman" w:hAnsi="Times New Roman"/>
          <w:sz w:val="24"/>
        </w:rPr>
        <w:t>Není navržena žádná dodatečná vnější tepelná izolace</w:t>
      </w:r>
      <w:r w:rsidR="00E501FC" w:rsidRPr="009C4343">
        <w:rPr>
          <w:rFonts w:ascii="Times New Roman" w:hAnsi="Times New Roman"/>
          <w:sz w:val="24"/>
        </w:rPr>
        <w:t>.</w:t>
      </w:r>
    </w:p>
    <w:p w:rsidR="00E501FC" w:rsidRPr="009C4343" w:rsidRDefault="00E501FC" w:rsidP="00E501FC">
      <w:pPr>
        <w:pStyle w:val="Prosttext"/>
        <w:ind w:left="360"/>
        <w:jc w:val="both"/>
        <w:rPr>
          <w:rFonts w:ascii="Times New Roman" w:hAnsi="Times New Roman"/>
          <w:sz w:val="24"/>
        </w:rPr>
      </w:pPr>
    </w:p>
    <w:p w:rsidR="00E501FC" w:rsidRPr="009C4343" w:rsidRDefault="00E501FC" w:rsidP="00E501FC">
      <w:pPr>
        <w:pStyle w:val="Prosttext"/>
        <w:numPr>
          <w:ilvl w:val="0"/>
          <w:numId w:val="3"/>
        </w:numPr>
        <w:jc w:val="both"/>
        <w:rPr>
          <w:rFonts w:ascii="Times New Roman" w:hAnsi="Times New Roman"/>
          <w:sz w:val="24"/>
        </w:rPr>
      </w:pPr>
      <w:r w:rsidRPr="009C4343">
        <w:rPr>
          <w:rFonts w:ascii="Times New Roman" w:hAnsi="Times New Roman"/>
          <w:sz w:val="24"/>
        </w:rPr>
        <w:t>Nejedná se o úpravy objektu OB1 ani OB2.</w:t>
      </w:r>
    </w:p>
    <w:p w:rsidR="00E501FC" w:rsidRPr="009C4343" w:rsidRDefault="00E501FC" w:rsidP="00E501FC">
      <w:pPr>
        <w:pStyle w:val="Prosttext"/>
        <w:ind w:left="360"/>
        <w:jc w:val="both"/>
        <w:rPr>
          <w:rFonts w:ascii="Times New Roman" w:hAnsi="Times New Roman"/>
          <w:sz w:val="24"/>
        </w:rPr>
      </w:pPr>
    </w:p>
    <w:p w:rsidR="00E501FC" w:rsidRPr="009C4343" w:rsidRDefault="00E501FC" w:rsidP="00E501FC">
      <w:pPr>
        <w:pStyle w:val="Prosttext"/>
        <w:numPr>
          <w:ilvl w:val="0"/>
          <w:numId w:val="3"/>
        </w:numPr>
        <w:jc w:val="both"/>
        <w:rPr>
          <w:rFonts w:ascii="Times New Roman" w:hAnsi="Times New Roman"/>
          <w:sz w:val="24"/>
        </w:rPr>
      </w:pPr>
      <w:r w:rsidRPr="009C4343">
        <w:rPr>
          <w:rFonts w:ascii="Times New Roman" w:hAnsi="Times New Roman"/>
          <w:sz w:val="24"/>
        </w:rPr>
        <w:lastRenderedPageBreak/>
        <w:t>Nedochází k výměně, záměně ani obnově technologického zařízení.</w:t>
      </w:r>
    </w:p>
    <w:p w:rsidR="00E501FC" w:rsidRPr="009C4343" w:rsidRDefault="00E501FC" w:rsidP="00E501FC">
      <w:pPr>
        <w:pStyle w:val="Prosttext"/>
        <w:jc w:val="both"/>
        <w:rPr>
          <w:rFonts w:ascii="Times New Roman" w:hAnsi="Times New Roman"/>
          <w:sz w:val="24"/>
        </w:rPr>
      </w:pPr>
    </w:p>
    <w:p w:rsidR="00E501FC" w:rsidRPr="009C4343" w:rsidRDefault="00E501FC" w:rsidP="00E501FC">
      <w:pPr>
        <w:pStyle w:val="Prosttext"/>
        <w:numPr>
          <w:ilvl w:val="0"/>
          <w:numId w:val="3"/>
        </w:numPr>
        <w:jc w:val="both"/>
        <w:rPr>
          <w:rFonts w:ascii="Times New Roman" w:hAnsi="Times New Roman"/>
          <w:sz w:val="24"/>
        </w:rPr>
      </w:pPr>
      <w:r w:rsidRPr="009C4343">
        <w:rPr>
          <w:rFonts w:ascii="Times New Roman" w:hAnsi="Times New Roman"/>
          <w:sz w:val="24"/>
        </w:rPr>
        <w:t xml:space="preserve">Změnou vnitřního členění prostorů </w:t>
      </w:r>
      <w:r w:rsidR="00BF3EAC" w:rsidRPr="009C4343">
        <w:rPr>
          <w:rFonts w:ascii="Times New Roman" w:hAnsi="Times New Roman"/>
          <w:sz w:val="24"/>
        </w:rPr>
        <w:t>nevznikne</w:t>
      </w:r>
      <w:r w:rsidRPr="009C4343">
        <w:rPr>
          <w:rFonts w:ascii="Times New Roman" w:hAnsi="Times New Roman"/>
          <w:sz w:val="24"/>
        </w:rPr>
        <w:t xml:space="preserve"> místnost o podlahové ploše větší </w:t>
      </w:r>
      <w:r w:rsidR="00BF3EAC" w:rsidRPr="009C4343">
        <w:rPr>
          <w:rFonts w:ascii="Times New Roman" w:hAnsi="Times New Roman"/>
          <w:sz w:val="24"/>
        </w:rPr>
        <w:t xml:space="preserve">                    </w:t>
      </w:r>
      <w:r w:rsidRPr="009C4343">
        <w:rPr>
          <w:rFonts w:ascii="Times New Roman" w:hAnsi="Times New Roman"/>
          <w:sz w:val="24"/>
        </w:rPr>
        <w:t>než 100 m</w:t>
      </w:r>
      <w:r w:rsidRPr="009C4343">
        <w:rPr>
          <w:rFonts w:ascii="Times New Roman" w:hAnsi="Times New Roman"/>
          <w:sz w:val="24"/>
          <w:vertAlign w:val="superscript"/>
        </w:rPr>
        <w:t>2</w:t>
      </w:r>
      <w:r w:rsidRPr="009C4343">
        <w:rPr>
          <w:rFonts w:ascii="Times New Roman" w:hAnsi="Times New Roman"/>
          <w:sz w:val="24"/>
        </w:rPr>
        <w:t>.</w:t>
      </w:r>
    </w:p>
    <w:p w:rsidR="00F671D0" w:rsidRPr="009C4343" w:rsidRDefault="00F671D0" w:rsidP="00E501FC">
      <w:pPr>
        <w:pStyle w:val="Prosttext"/>
        <w:ind w:left="360"/>
        <w:jc w:val="both"/>
        <w:rPr>
          <w:rFonts w:ascii="Times New Roman" w:hAnsi="Times New Roman"/>
          <w:sz w:val="24"/>
        </w:rPr>
      </w:pPr>
    </w:p>
    <w:p w:rsidR="00E501FC" w:rsidRPr="009C4343" w:rsidRDefault="00E501FC" w:rsidP="00E501FC">
      <w:pPr>
        <w:pStyle w:val="Prosttext"/>
        <w:jc w:val="both"/>
        <w:rPr>
          <w:rFonts w:ascii="Times New Roman" w:hAnsi="Times New Roman"/>
          <w:b/>
          <w:sz w:val="24"/>
          <w:u w:val="single"/>
        </w:rPr>
      </w:pPr>
      <w:r w:rsidRPr="009C4343">
        <w:rPr>
          <w:rFonts w:ascii="Times New Roman" w:hAnsi="Times New Roman"/>
          <w:sz w:val="24"/>
        </w:rPr>
        <w:tab/>
      </w:r>
      <w:r w:rsidRPr="009C4343">
        <w:rPr>
          <w:rFonts w:ascii="Times New Roman" w:hAnsi="Times New Roman"/>
          <w:b/>
          <w:sz w:val="24"/>
          <w:u w:val="single"/>
        </w:rPr>
        <w:t>Posouzení podle kapitoly  4  ČSN 73 0834</w:t>
      </w:r>
    </w:p>
    <w:p w:rsidR="00E501FC" w:rsidRPr="009C4343" w:rsidRDefault="00E501FC" w:rsidP="00E501FC">
      <w:pPr>
        <w:pStyle w:val="Prosttext"/>
        <w:jc w:val="both"/>
        <w:rPr>
          <w:rFonts w:ascii="Times New Roman" w:hAnsi="Times New Roman"/>
          <w:sz w:val="24"/>
        </w:rPr>
      </w:pPr>
    </w:p>
    <w:p w:rsidR="00BF3EAC" w:rsidRPr="009C4343" w:rsidRDefault="00E501FC" w:rsidP="00BF3EAC">
      <w:pPr>
        <w:pStyle w:val="Prosttext"/>
        <w:numPr>
          <w:ilvl w:val="0"/>
          <w:numId w:val="4"/>
        </w:numPr>
        <w:jc w:val="both"/>
        <w:rPr>
          <w:rFonts w:ascii="Times New Roman" w:hAnsi="Times New Roman"/>
          <w:sz w:val="24"/>
        </w:rPr>
      </w:pPr>
      <w:r w:rsidRPr="009C4343">
        <w:rPr>
          <w:rFonts w:ascii="Times New Roman" w:hAnsi="Times New Roman"/>
          <w:sz w:val="24"/>
        </w:rPr>
        <w:t>K úpravě, opravě, výměně ani nahrazení nosných stavebních konstrukcí zajišťujících stabilitu objektu nedochází, tím u těchto konstrukcí nedochází ke sní</w:t>
      </w:r>
      <w:r w:rsidR="00BF3EAC" w:rsidRPr="009C4343">
        <w:rPr>
          <w:rFonts w:ascii="Times New Roman" w:hAnsi="Times New Roman"/>
          <w:sz w:val="24"/>
        </w:rPr>
        <w:t>žení původní požární odolnosti.</w:t>
      </w:r>
    </w:p>
    <w:p w:rsidR="00BF3EAC" w:rsidRPr="009C4343" w:rsidRDefault="00BF3EAC" w:rsidP="00BF3EAC">
      <w:pPr>
        <w:pStyle w:val="Prosttext"/>
        <w:ind w:left="420"/>
        <w:jc w:val="both"/>
        <w:rPr>
          <w:rFonts w:ascii="Times New Roman" w:hAnsi="Times New Roman"/>
          <w:sz w:val="24"/>
        </w:rPr>
      </w:pPr>
    </w:p>
    <w:p w:rsidR="00BF3EAC" w:rsidRPr="009C4343" w:rsidRDefault="00BF3EAC" w:rsidP="00BF3EAC">
      <w:pPr>
        <w:pStyle w:val="Prosttext"/>
        <w:ind w:left="420"/>
        <w:jc w:val="both"/>
        <w:rPr>
          <w:rFonts w:ascii="Times New Roman" w:hAnsi="Times New Roman"/>
          <w:sz w:val="24"/>
        </w:rPr>
      </w:pPr>
      <w:r w:rsidRPr="009C4343">
        <w:rPr>
          <w:rFonts w:ascii="Times New Roman" w:hAnsi="Times New Roman"/>
          <w:sz w:val="24"/>
        </w:rPr>
        <w:t>Ohraničující konstrukce upravovaných částí budovy jsou vyzděny z děrovaných keramických tvárnic Porotherm tl. 115 mm, které vyhoví požadavku na požární odolnost EI 45 minut (dle tab. 6.1.1). Dveře vedoucí do upravovaných částí budovy jsou osazeny nadále bez požární odolnosti.</w:t>
      </w:r>
    </w:p>
    <w:p w:rsidR="00E501FC" w:rsidRPr="009C4343" w:rsidRDefault="00E501FC" w:rsidP="00BF3EAC">
      <w:pPr>
        <w:pStyle w:val="Prosttext"/>
        <w:ind w:left="420"/>
        <w:jc w:val="both"/>
        <w:rPr>
          <w:rFonts w:ascii="Times New Roman" w:hAnsi="Times New Roman"/>
          <w:sz w:val="24"/>
        </w:rPr>
      </w:pPr>
      <w:r w:rsidRPr="009C4343">
        <w:rPr>
          <w:rFonts w:ascii="Times New Roman" w:hAnsi="Times New Roman"/>
          <w:sz w:val="24"/>
        </w:rPr>
        <w:t xml:space="preserve">K žádné </w:t>
      </w:r>
      <w:r w:rsidR="00BF3EAC" w:rsidRPr="009C4343">
        <w:rPr>
          <w:rFonts w:ascii="Times New Roman" w:hAnsi="Times New Roman"/>
          <w:sz w:val="24"/>
        </w:rPr>
        <w:t xml:space="preserve">jiné </w:t>
      </w:r>
      <w:r w:rsidRPr="009C4343">
        <w:rPr>
          <w:rFonts w:ascii="Times New Roman" w:hAnsi="Times New Roman"/>
          <w:sz w:val="24"/>
        </w:rPr>
        <w:t xml:space="preserve">úpravě, opravě, výměně ani nahrazení </w:t>
      </w:r>
      <w:r w:rsidR="00BF3EAC" w:rsidRPr="009C4343">
        <w:rPr>
          <w:rFonts w:ascii="Times New Roman" w:hAnsi="Times New Roman"/>
          <w:sz w:val="24"/>
        </w:rPr>
        <w:t>konstrukcí ohraničující únikové cesty</w:t>
      </w:r>
      <w:r w:rsidRPr="009C4343">
        <w:rPr>
          <w:rFonts w:ascii="Times New Roman" w:hAnsi="Times New Roman"/>
          <w:sz w:val="24"/>
        </w:rPr>
        <w:t xml:space="preserve"> ani konstrukcí oddělující prostor</w:t>
      </w:r>
      <w:r w:rsidR="00BF3EAC" w:rsidRPr="009C4343">
        <w:rPr>
          <w:rFonts w:ascii="Times New Roman" w:hAnsi="Times New Roman"/>
          <w:sz w:val="24"/>
        </w:rPr>
        <w:t>y dotčené</w:t>
      </w:r>
      <w:r w:rsidRPr="009C4343">
        <w:rPr>
          <w:rFonts w:ascii="Times New Roman" w:hAnsi="Times New Roman"/>
          <w:sz w:val="24"/>
        </w:rPr>
        <w:t xml:space="preserve"> změnou stavby od prostorů neměněných nedochází, tím ani u těchto konstrukcí nedochází ke snížení původní požární odolnosti. </w:t>
      </w:r>
    </w:p>
    <w:p w:rsidR="00E501FC" w:rsidRPr="009C4343" w:rsidRDefault="00E501FC" w:rsidP="00E501FC">
      <w:pPr>
        <w:pStyle w:val="Prosttext"/>
        <w:jc w:val="both"/>
        <w:rPr>
          <w:rFonts w:ascii="Times New Roman" w:hAnsi="Times New Roman"/>
          <w:sz w:val="24"/>
          <w:u w:val="single"/>
        </w:rPr>
      </w:pPr>
    </w:p>
    <w:p w:rsidR="00E501FC" w:rsidRPr="009C4343" w:rsidRDefault="00BF3EAC" w:rsidP="00E501FC">
      <w:pPr>
        <w:pStyle w:val="Prosttext"/>
        <w:numPr>
          <w:ilvl w:val="0"/>
          <w:numId w:val="4"/>
        </w:numPr>
        <w:jc w:val="both"/>
        <w:rPr>
          <w:rFonts w:ascii="Times New Roman" w:hAnsi="Times New Roman"/>
          <w:sz w:val="24"/>
        </w:rPr>
      </w:pPr>
      <w:r w:rsidRPr="009C4343">
        <w:rPr>
          <w:rFonts w:ascii="Times New Roman" w:hAnsi="Times New Roman"/>
          <w:sz w:val="24"/>
        </w:rPr>
        <w:t>V dotčených částech budovy dojde k vyzdění několika nových příček z děrovaných keramických tvárnic Porotherm, dojde k opravě podlahových krytin, provedení obkladů a opravě omítek</w:t>
      </w:r>
      <w:r w:rsidR="00D87E49" w:rsidRPr="009C4343">
        <w:rPr>
          <w:rFonts w:ascii="Times New Roman" w:hAnsi="Times New Roman"/>
          <w:sz w:val="24"/>
        </w:rPr>
        <w:t>.</w:t>
      </w:r>
    </w:p>
    <w:p w:rsidR="00E501FC" w:rsidRPr="009C4343" w:rsidRDefault="00E501FC" w:rsidP="00E501FC">
      <w:pPr>
        <w:pStyle w:val="Prosttext"/>
        <w:ind w:left="420"/>
        <w:jc w:val="both"/>
        <w:rPr>
          <w:rFonts w:ascii="Times New Roman" w:hAnsi="Times New Roman"/>
          <w:sz w:val="24"/>
        </w:rPr>
      </w:pPr>
      <w:r w:rsidRPr="009C4343">
        <w:rPr>
          <w:rFonts w:ascii="Times New Roman" w:hAnsi="Times New Roman"/>
          <w:sz w:val="24"/>
        </w:rPr>
        <w:t>Žádné jiné stavební konstrukce nejsou upravovány, tím třída reakce stavebních výrobků na oheň ani druh konstrukcí není oproti původnímu stavu zhoršen.</w:t>
      </w:r>
    </w:p>
    <w:p w:rsidR="00287AE2" w:rsidRPr="009C4343" w:rsidRDefault="00E501FC" w:rsidP="00287AE2">
      <w:pPr>
        <w:pStyle w:val="Prosttext"/>
        <w:ind w:left="420"/>
        <w:jc w:val="both"/>
        <w:rPr>
          <w:rFonts w:ascii="Times New Roman" w:hAnsi="Times New Roman"/>
          <w:sz w:val="24"/>
        </w:rPr>
      </w:pPr>
      <w:r w:rsidRPr="009C4343">
        <w:rPr>
          <w:rFonts w:ascii="Times New Roman" w:hAnsi="Times New Roman"/>
          <w:sz w:val="24"/>
        </w:rPr>
        <w:t>Na povrchovou úpravu stěn ani stropů není použito výrobků třídy reakce na oheň E ani F, u stropů ani podhledů není použito hmot, které při požáru jako hořící odkapávají nebo odpadávají.</w:t>
      </w:r>
    </w:p>
    <w:p w:rsidR="00E501FC" w:rsidRPr="009C4343" w:rsidRDefault="00287AE2" w:rsidP="000841DF">
      <w:pPr>
        <w:pStyle w:val="Prosttext"/>
        <w:ind w:left="420"/>
        <w:jc w:val="both"/>
        <w:rPr>
          <w:rFonts w:ascii="Times New Roman" w:hAnsi="Times New Roman"/>
          <w:sz w:val="24"/>
        </w:rPr>
      </w:pPr>
      <w:r w:rsidRPr="009C4343">
        <w:rPr>
          <w:rFonts w:ascii="Times New Roman" w:hAnsi="Times New Roman"/>
          <w:sz w:val="24"/>
        </w:rPr>
        <w:t>V</w:t>
      </w:r>
      <w:r w:rsidR="00D87E49" w:rsidRPr="009C4343">
        <w:rPr>
          <w:rFonts w:ascii="Times New Roman" w:hAnsi="Times New Roman"/>
          <w:sz w:val="24"/>
        </w:rPr>
        <w:t> upravované části mateřské školy</w:t>
      </w:r>
      <w:r w:rsidRPr="009C4343">
        <w:rPr>
          <w:rFonts w:ascii="Times New Roman" w:hAnsi="Times New Roman"/>
          <w:sz w:val="24"/>
        </w:rPr>
        <w:t xml:space="preserve"> v 1.NP východního křídla budovy budou všechny děti starší 3 let, smyslově, tělesně a duševně zdravé; ve smyslu ČSN 73 0802 budou v </w:t>
      </w:r>
      <w:r w:rsidR="00F671D0" w:rsidRPr="009C4343">
        <w:rPr>
          <w:rFonts w:ascii="Times New Roman" w:hAnsi="Times New Roman"/>
          <w:sz w:val="24"/>
        </w:rPr>
        <w:t xml:space="preserve"> mateřské škole</w:t>
      </w:r>
      <w:r w:rsidRPr="009C4343">
        <w:rPr>
          <w:rFonts w:ascii="Times New Roman" w:hAnsi="Times New Roman"/>
          <w:sz w:val="24"/>
        </w:rPr>
        <w:t xml:space="preserve"> osoby s omezenou schopností pohybu a orientace. Z tohoto důvodu budou na povrchové úpravy stavebních konstrukcí mateřské školy použity materiály s předepsaným indexem šíření plamene po povrchu. Povrchové úpravy stěn musí mít index</w:t>
      </w:r>
      <w:r w:rsidR="00684159" w:rsidRPr="009C4343">
        <w:rPr>
          <w:rFonts w:ascii="Times New Roman" w:hAnsi="Times New Roman"/>
          <w:sz w:val="24"/>
        </w:rPr>
        <w:t xml:space="preserve"> šíření plamene </w:t>
      </w:r>
      <w:r w:rsidRPr="009C4343">
        <w:rPr>
          <w:rFonts w:ascii="Times New Roman" w:hAnsi="Times New Roman"/>
          <w:sz w:val="24"/>
        </w:rPr>
        <w:t xml:space="preserve"> </w:t>
      </w:r>
      <w:r w:rsidRPr="009C4343">
        <w:rPr>
          <w:rFonts w:ascii="Times New Roman" w:hAnsi="Times New Roman"/>
          <w:i/>
          <w:sz w:val="24"/>
        </w:rPr>
        <w:t>i</w:t>
      </w:r>
      <w:r w:rsidRPr="009C4343">
        <w:rPr>
          <w:rFonts w:ascii="Times New Roman" w:hAnsi="Times New Roman"/>
          <w:i/>
          <w:sz w:val="24"/>
          <w:vertAlign w:val="subscript"/>
        </w:rPr>
        <w:t>s</w:t>
      </w:r>
      <w:r w:rsidRPr="009C4343">
        <w:rPr>
          <w:rFonts w:ascii="Times New Roman" w:hAnsi="Times New Roman"/>
          <w:sz w:val="24"/>
        </w:rPr>
        <w:t xml:space="preserve"> ≤ 100 mm.min</w:t>
      </w:r>
      <w:r w:rsidRPr="009C4343">
        <w:rPr>
          <w:rFonts w:ascii="Times New Roman" w:hAnsi="Times New Roman"/>
          <w:sz w:val="24"/>
          <w:vertAlign w:val="superscript"/>
        </w:rPr>
        <w:t>-1</w:t>
      </w:r>
      <w:r w:rsidRPr="009C4343">
        <w:rPr>
          <w:rFonts w:ascii="Times New Roman" w:hAnsi="Times New Roman"/>
          <w:sz w:val="24"/>
        </w:rPr>
        <w:t xml:space="preserve"> a podhledů </w:t>
      </w:r>
      <w:r w:rsidRPr="009C4343">
        <w:rPr>
          <w:rFonts w:ascii="Times New Roman" w:hAnsi="Times New Roman"/>
          <w:i/>
          <w:sz w:val="24"/>
        </w:rPr>
        <w:t>i</w:t>
      </w:r>
      <w:r w:rsidRPr="009C4343">
        <w:rPr>
          <w:rFonts w:ascii="Times New Roman" w:hAnsi="Times New Roman"/>
          <w:i/>
          <w:sz w:val="24"/>
          <w:vertAlign w:val="subscript"/>
        </w:rPr>
        <w:t>s</w:t>
      </w:r>
      <w:r w:rsidRPr="009C4343">
        <w:rPr>
          <w:rFonts w:ascii="Times New Roman" w:hAnsi="Times New Roman"/>
          <w:sz w:val="24"/>
        </w:rPr>
        <w:t xml:space="preserve"> ≤ 75 mm.min</w:t>
      </w:r>
      <w:r w:rsidRPr="009C4343">
        <w:rPr>
          <w:rFonts w:ascii="Times New Roman" w:hAnsi="Times New Roman"/>
          <w:sz w:val="24"/>
          <w:vertAlign w:val="superscript"/>
        </w:rPr>
        <w:t>-1</w:t>
      </w:r>
      <w:r w:rsidRPr="009C4343">
        <w:rPr>
          <w:rFonts w:ascii="Times New Roman" w:hAnsi="Times New Roman"/>
          <w:sz w:val="24"/>
        </w:rPr>
        <w:t>, přičemž se nepřihlíží k nátěrům, nástřikům, malbám, tapetám a obdobným úpravám z hořlavých hmot, pokud jeji</w:t>
      </w:r>
      <w:r w:rsidR="00684159" w:rsidRPr="009C4343">
        <w:rPr>
          <w:rFonts w:ascii="Times New Roman" w:hAnsi="Times New Roman"/>
          <w:sz w:val="24"/>
        </w:rPr>
        <w:t>ch tloušťka je nejvýše</w:t>
      </w:r>
      <w:r w:rsidRPr="009C4343">
        <w:rPr>
          <w:rFonts w:ascii="Times New Roman" w:hAnsi="Times New Roman"/>
          <w:sz w:val="24"/>
        </w:rPr>
        <w:t xml:space="preserve"> 2 mm a povrchová úprava má normovou výhřevnost menší než 15 MJ·m</w:t>
      </w:r>
      <w:r w:rsidRPr="009C4343">
        <w:rPr>
          <w:rFonts w:ascii="Times New Roman" w:hAnsi="Times New Roman"/>
          <w:sz w:val="24"/>
          <w:vertAlign w:val="superscript"/>
        </w:rPr>
        <w:t>-2</w:t>
      </w:r>
      <w:r w:rsidRPr="009C4343">
        <w:rPr>
          <w:rFonts w:ascii="Times New Roman" w:hAnsi="Times New Roman"/>
          <w:sz w:val="24"/>
        </w:rPr>
        <w:t>.</w:t>
      </w:r>
      <w:r w:rsidR="00D87E49" w:rsidRPr="009C4343">
        <w:rPr>
          <w:rFonts w:ascii="Times New Roman" w:hAnsi="Times New Roman"/>
          <w:sz w:val="24"/>
        </w:rPr>
        <w:t xml:space="preserve"> </w:t>
      </w:r>
      <w:r w:rsidRPr="009C4343">
        <w:rPr>
          <w:rFonts w:ascii="Times New Roman" w:hAnsi="Times New Roman"/>
          <w:sz w:val="24"/>
        </w:rPr>
        <w:t>V prostorách mateřské školy nesmí být na povrchové úpravy stavebních konstrukcí užito stavebních výrobků třídy reakce na oheň D a</w:t>
      </w:r>
      <w:r w:rsidR="00D87E49" w:rsidRPr="009C4343">
        <w:rPr>
          <w:rFonts w:ascii="Times New Roman" w:hAnsi="Times New Roman"/>
          <w:sz w:val="24"/>
        </w:rPr>
        <w:t>ž</w:t>
      </w:r>
      <w:r w:rsidRPr="009C4343">
        <w:rPr>
          <w:rFonts w:ascii="Times New Roman" w:hAnsi="Times New Roman"/>
          <w:sz w:val="24"/>
        </w:rPr>
        <w:t xml:space="preserve"> F.</w:t>
      </w:r>
      <w:r w:rsidR="00D87E49" w:rsidRPr="009C4343">
        <w:rPr>
          <w:rFonts w:ascii="Times New Roman" w:hAnsi="Times New Roman"/>
          <w:sz w:val="24"/>
        </w:rPr>
        <w:t xml:space="preserve"> </w:t>
      </w:r>
      <w:r w:rsidRPr="009C4343">
        <w:rPr>
          <w:rFonts w:ascii="Times New Roman" w:hAnsi="Times New Roman"/>
          <w:sz w:val="24"/>
        </w:rPr>
        <w:t>Tyto podmínky se nevztahují na vestavěná zařízení a nábytek, a to i v případě, kde tato zařízení rozdělují prostory požárního úseku (např. vestavěné skříně, skříňové příčky).</w:t>
      </w:r>
    </w:p>
    <w:p w:rsidR="00F671D0" w:rsidRPr="009C4343" w:rsidRDefault="00F671D0" w:rsidP="00F671D0">
      <w:pPr>
        <w:pStyle w:val="Prosttext"/>
        <w:jc w:val="both"/>
        <w:rPr>
          <w:rFonts w:ascii="Times New Roman" w:hAnsi="Times New Roman"/>
          <w:sz w:val="24"/>
        </w:rPr>
      </w:pPr>
    </w:p>
    <w:p w:rsidR="00E501FC" w:rsidRPr="009C4343" w:rsidRDefault="00E501FC" w:rsidP="00E501FC">
      <w:pPr>
        <w:pStyle w:val="Prosttext"/>
        <w:numPr>
          <w:ilvl w:val="0"/>
          <w:numId w:val="4"/>
        </w:numPr>
        <w:jc w:val="both"/>
        <w:rPr>
          <w:rFonts w:ascii="Times New Roman" w:hAnsi="Times New Roman"/>
          <w:sz w:val="24"/>
          <w:u w:val="single"/>
        </w:rPr>
      </w:pPr>
      <w:r w:rsidRPr="009C4343">
        <w:rPr>
          <w:rFonts w:ascii="Times New Roman" w:hAnsi="Times New Roman"/>
          <w:sz w:val="24"/>
        </w:rPr>
        <w:t>Šířky ani výšky požárně otevřených ploch v obvodo</w:t>
      </w:r>
      <w:r w:rsidR="000841DF" w:rsidRPr="009C4343">
        <w:rPr>
          <w:rFonts w:ascii="Times New Roman" w:hAnsi="Times New Roman"/>
          <w:sz w:val="24"/>
        </w:rPr>
        <w:t>vých stěnách se nezvětšují. Okna</w:t>
      </w:r>
      <w:r w:rsidRPr="009C4343">
        <w:rPr>
          <w:rFonts w:ascii="Times New Roman" w:hAnsi="Times New Roman"/>
          <w:sz w:val="24"/>
        </w:rPr>
        <w:t xml:space="preserve"> v o</w:t>
      </w:r>
      <w:r w:rsidR="00F671D0" w:rsidRPr="009C4343">
        <w:rPr>
          <w:rFonts w:ascii="Times New Roman" w:hAnsi="Times New Roman"/>
          <w:sz w:val="24"/>
        </w:rPr>
        <w:t>bvodových stěnách jsou ponechána</w:t>
      </w:r>
      <w:r w:rsidRPr="009C4343">
        <w:rPr>
          <w:rFonts w:ascii="Times New Roman" w:hAnsi="Times New Roman"/>
          <w:sz w:val="24"/>
        </w:rPr>
        <w:t xml:space="preserve"> původní</w:t>
      </w:r>
      <w:r w:rsidR="000841DF" w:rsidRPr="009C4343">
        <w:rPr>
          <w:rFonts w:ascii="Times New Roman" w:hAnsi="Times New Roman"/>
          <w:sz w:val="24"/>
        </w:rPr>
        <w:t>; některá okna jsou zazděna</w:t>
      </w:r>
      <w:r w:rsidRPr="009C4343">
        <w:rPr>
          <w:rFonts w:ascii="Times New Roman" w:hAnsi="Times New Roman"/>
          <w:sz w:val="24"/>
        </w:rPr>
        <w:t>.</w:t>
      </w:r>
    </w:p>
    <w:p w:rsidR="00E501FC" w:rsidRPr="009C4343" w:rsidRDefault="00E501FC" w:rsidP="00E501FC">
      <w:pPr>
        <w:pStyle w:val="Prosttext"/>
        <w:jc w:val="both"/>
        <w:rPr>
          <w:rFonts w:ascii="Times New Roman" w:hAnsi="Times New Roman"/>
          <w:sz w:val="24"/>
        </w:rPr>
      </w:pPr>
    </w:p>
    <w:p w:rsidR="00E501FC" w:rsidRPr="009C4343" w:rsidRDefault="00E501FC" w:rsidP="00E501FC">
      <w:pPr>
        <w:pStyle w:val="Prosttext"/>
        <w:numPr>
          <w:ilvl w:val="0"/>
          <w:numId w:val="4"/>
        </w:numPr>
        <w:jc w:val="both"/>
        <w:rPr>
          <w:rFonts w:ascii="Times New Roman" w:hAnsi="Times New Roman"/>
          <w:sz w:val="24"/>
        </w:rPr>
      </w:pPr>
      <w:r w:rsidRPr="009C4343">
        <w:rPr>
          <w:rFonts w:ascii="Times New Roman" w:hAnsi="Times New Roman"/>
          <w:sz w:val="24"/>
        </w:rPr>
        <w:t>Nejsou navrženy nové prostupy rozvodů ani instalací nosnými stěnam</w:t>
      </w:r>
      <w:r w:rsidR="000841DF" w:rsidRPr="009C4343">
        <w:rPr>
          <w:rFonts w:ascii="Times New Roman" w:hAnsi="Times New Roman"/>
          <w:sz w:val="24"/>
        </w:rPr>
        <w:t>i, stěnami ohraničující únikové cesty</w:t>
      </w:r>
      <w:r w:rsidRPr="009C4343">
        <w:rPr>
          <w:rFonts w:ascii="Times New Roman" w:hAnsi="Times New Roman"/>
          <w:sz w:val="24"/>
        </w:rPr>
        <w:t xml:space="preserve"> ani stěnami oddělující prostor dotčený změnou stavby od prostorů neměněných. </w:t>
      </w:r>
    </w:p>
    <w:p w:rsidR="00E501FC" w:rsidRPr="009C4343" w:rsidRDefault="00E501FC" w:rsidP="00E501FC">
      <w:pPr>
        <w:pStyle w:val="Prosttext"/>
        <w:ind w:left="420"/>
        <w:jc w:val="both"/>
        <w:rPr>
          <w:rFonts w:ascii="Times New Roman" w:hAnsi="Times New Roman"/>
          <w:sz w:val="24"/>
        </w:rPr>
      </w:pPr>
    </w:p>
    <w:p w:rsidR="00E501FC" w:rsidRPr="009C4343" w:rsidRDefault="003E0A68" w:rsidP="00E501FC">
      <w:pPr>
        <w:pStyle w:val="Prosttext"/>
        <w:numPr>
          <w:ilvl w:val="0"/>
          <w:numId w:val="4"/>
        </w:numPr>
        <w:jc w:val="both"/>
        <w:rPr>
          <w:rFonts w:ascii="Times New Roman" w:hAnsi="Times New Roman"/>
          <w:sz w:val="24"/>
        </w:rPr>
      </w:pPr>
      <w:r w:rsidRPr="009C4343">
        <w:rPr>
          <w:rFonts w:ascii="Times New Roman" w:hAnsi="Times New Roman"/>
          <w:sz w:val="24"/>
        </w:rPr>
        <w:t>Odvětrání hygienických zařízení bude zabezpečeno ventilátory na kovových potrubích</w:t>
      </w:r>
      <w:r w:rsidR="004A6515" w:rsidRPr="009C4343">
        <w:rPr>
          <w:rFonts w:ascii="Times New Roman" w:hAnsi="Times New Roman"/>
          <w:sz w:val="24"/>
        </w:rPr>
        <w:t xml:space="preserve"> o průřezu menším než 40 000 mm</w:t>
      </w:r>
      <w:r w:rsidR="004A6515" w:rsidRPr="009C4343">
        <w:rPr>
          <w:rFonts w:ascii="Times New Roman" w:hAnsi="Times New Roman"/>
          <w:sz w:val="24"/>
          <w:vertAlign w:val="superscript"/>
        </w:rPr>
        <w:t>2</w:t>
      </w:r>
      <w:r w:rsidR="004A6515" w:rsidRPr="009C4343">
        <w:rPr>
          <w:rFonts w:ascii="Times New Roman" w:hAnsi="Times New Roman"/>
          <w:sz w:val="24"/>
        </w:rPr>
        <w:t>,</w:t>
      </w:r>
      <w:r w:rsidRPr="009C4343">
        <w:rPr>
          <w:rFonts w:ascii="Times New Roman" w:hAnsi="Times New Roman"/>
          <w:sz w:val="24"/>
        </w:rPr>
        <w:t xml:space="preserve"> která budou </w:t>
      </w:r>
      <w:r w:rsidR="004A6515" w:rsidRPr="009C4343">
        <w:rPr>
          <w:rFonts w:ascii="Times New Roman" w:hAnsi="Times New Roman"/>
          <w:sz w:val="24"/>
        </w:rPr>
        <w:t>vyvedena</w:t>
      </w:r>
      <w:r w:rsidRPr="009C4343">
        <w:rPr>
          <w:rFonts w:ascii="Times New Roman" w:hAnsi="Times New Roman"/>
          <w:sz w:val="24"/>
        </w:rPr>
        <w:t xml:space="preserve"> nad střechu objektu,</w:t>
      </w:r>
      <w:r w:rsidR="004A6515" w:rsidRPr="009C4343">
        <w:rPr>
          <w:rFonts w:ascii="Times New Roman" w:hAnsi="Times New Roman"/>
          <w:sz w:val="24"/>
        </w:rPr>
        <w:t xml:space="preserve"> Na vzduchotechnických potrubích nemusí být v daném případě v požárně dělících </w:t>
      </w:r>
      <w:r w:rsidR="004A6515" w:rsidRPr="009C4343">
        <w:rPr>
          <w:rFonts w:ascii="Times New Roman" w:hAnsi="Times New Roman"/>
          <w:sz w:val="24"/>
        </w:rPr>
        <w:lastRenderedPageBreak/>
        <w:t xml:space="preserve">konstrukcích </w:t>
      </w:r>
      <w:r w:rsidR="00192B26" w:rsidRPr="009C4343">
        <w:rPr>
          <w:rFonts w:ascii="Times New Roman" w:hAnsi="Times New Roman"/>
          <w:sz w:val="24"/>
        </w:rPr>
        <w:t xml:space="preserve">(stropech) </w:t>
      </w:r>
      <w:r w:rsidR="004A6515" w:rsidRPr="009C4343">
        <w:rPr>
          <w:rFonts w:ascii="Times New Roman" w:hAnsi="Times New Roman"/>
          <w:sz w:val="24"/>
        </w:rPr>
        <w:t>osazeny požární klapky, protože veškerá vzduchotechnická potrubí jsou kovová s průřezem menším než 40 000 mm</w:t>
      </w:r>
      <w:r w:rsidR="004A6515" w:rsidRPr="009C4343">
        <w:rPr>
          <w:rFonts w:ascii="Times New Roman" w:hAnsi="Times New Roman"/>
          <w:sz w:val="24"/>
          <w:vertAlign w:val="superscript"/>
        </w:rPr>
        <w:t>2</w:t>
      </w:r>
      <w:r w:rsidR="004A6515" w:rsidRPr="009C4343">
        <w:rPr>
          <w:rFonts w:ascii="Times New Roman" w:hAnsi="Times New Roman"/>
          <w:sz w:val="24"/>
        </w:rPr>
        <w:t xml:space="preserve">, otvory pro potrubí jsou od </w:t>
      </w:r>
      <w:r w:rsidR="00192B26" w:rsidRPr="009C4343">
        <w:rPr>
          <w:rFonts w:ascii="Times New Roman" w:hAnsi="Times New Roman"/>
          <w:sz w:val="24"/>
        </w:rPr>
        <w:t xml:space="preserve">sebe vzdáleny nejméně </w:t>
      </w:r>
      <w:r w:rsidR="004A6515" w:rsidRPr="009C4343">
        <w:rPr>
          <w:rFonts w:ascii="Times New Roman" w:hAnsi="Times New Roman"/>
          <w:sz w:val="24"/>
        </w:rPr>
        <w:t>500 mm a otvory nejsou ve svém souhrnu větší než 1/100 plochy požárně dělící konstrukce, kterou vzduchotechnické potrubí prochází. Vzduchotechnická potrubí vždy pokračují ve své trase alespoň 500 mm na obě strany požárně dělících konstrukcí.</w:t>
      </w:r>
      <w:r w:rsidR="00192B26" w:rsidRPr="009C4343">
        <w:rPr>
          <w:rFonts w:ascii="Times New Roman" w:hAnsi="Times New Roman"/>
          <w:sz w:val="24"/>
        </w:rPr>
        <w:t xml:space="preserve"> </w:t>
      </w:r>
      <w:r w:rsidR="004A6515" w:rsidRPr="009C4343">
        <w:rPr>
          <w:rFonts w:ascii="Times New Roman" w:hAnsi="Times New Roman"/>
          <w:sz w:val="24"/>
        </w:rPr>
        <w:t>Vyústění vzduchotechnického potrubí vně objektu splňuje podmínky ustanovení 4.3 ČSN 73 0872 a po realizaci musí těmto podmínkám vyhovovat.</w:t>
      </w:r>
    </w:p>
    <w:p w:rsidR="00E501FC" w:rsidRPr="009C4343" w:rsidRDefault="00E501FC" w:rsidP="00E501FC">
      <w:pPr>
        <w:pStyle w:val="Prosttext"/>
        <w:jc w:val="both"/>
        <w:rPr>
          <w:rFonts w:ascii="Times New Roman" w:hAnsi="Times New Roman"/>
          <w:sz w:val="24"/>
        </w:rPr>
      </w:pPr>
    </w:p>
    <w:p w:rsidR="00E501FC" w:rsidRPr="009C4343" w:rsidRDefault="00E501FC" w:rsidP="00E501FC">
      <w:pPr>
        <w:pStyle w:val="Prosttext"/>
        <w:numPr>
          <w:ilvl w:val="0"/>
          <w:numId w:val="4"/>
        </w:numPr>
        <w:jc w:val="both"/>
        <w:rPr>
          <w:rFonts w:ascii="Times New Roman" w:hAnsi="Times New Roman"/>
          <w:sz w:val="24"/>
        </w:rPr>
      </w:pPr>
      <w:r w:rsidRPr="009C4343">
        <w:rPr>
          <w:rFonts w:ascii="Times New Roman" w:hAnsi="Times New Roman"/>
          <w:sz w:val="24"/>
        </w:rPr>
        <w:t xml:space="preserve">Nové prostupy rozvodů </w:t>
      </w:r>
      <w:r w:rsidR="002F39E0" w:rsidRPr="009C4343">
        <w:rPr>
          <w:rFonts w:ascii="Times New Roman" w:hAnsi="Times New Roman"/>
          <w:sz w:val="24"/>
        </w:rPr>
        <w:t xml:space="preserve">stropy </w:t>
      </w:r>
      <w:r w:rsidR="00795088" w:rsidRPr="009C4343">
        <w:rPr>
          <w:rFonts w:ascii="Times New Roman" w:hAnsi="Times New Roman"/>
          <w:sz w:val="24"/>
        </w:rPr>
        <w:t>budou utěsněny dle 6.2 ČSN 73 0810.</w:t>
      </w:r>
    </w:p>
    <w:p w:rsidR="00E501FC" w:rsidRPr="009C4343" w:rsidRDefault="00E501FC" w:rsidP="00E501FC">
      <w:pPr>
        <w:pStyle w:val="Prosttext"/>
        <w:ind w:left="420"/>
        <w:jc w:val="both"/>
        <w:rPr>
          <w:rFonts w:ascii="Times New Roman" w:hAnsi="Times New Roman"/>
          <w:sz w:val="24"/>
        </w:rPr>
      </w:pPr>
    </w:p>
    <w:p w:rsidR="00E501FC" w:rsidRPr="009C4343" w:rsidRDefault="00E501FC" w:rsidP="00E501FC">
      <w:pPr>
        <w:pStyle w:val="Prosttext"/>
        <w:numPr>
          <w:ilvl w:val="0"/>
          <w:numId w:val="4"/>
        </w:numPr>
        <w:jc w:val="both"/>
        <w:rPr>
          <w:rFonts w:ascii="Times New Roman" w:hAnsi="Times New Roman"/>
          <w:sz w:val="24"/>
        </w:rPr>
      </w:pPr>
      <w:r w:rsidRPr="009C4343">
        <w:rPr>
          <w:rFonts w:ascii="Times New Roman" w:hAnsi="Times New Roman"/>
          <w:sz w:val="24"/>
        </w:rPr>
        <w:t>Původní únikové cesty nejsou zúženy ani prodlouženy, ani jinak upravovány. Tím nedochází ke zhoršení kvality větrání, požární odolnosti, druhu stavebních konstrukcí, provedení povrchových úprav ani kvality nášlapné</w:t>
      </w:r>
      <w:r w:rsidR="000841DF" w:rsidRPr="009C4343">
        <w:rPr>
          <w:rFonts w:ascii="Times New Roman" w:hAnsi="Times New Roman"/>
          <w:sz w:val="24"/>
        </w:rPr>
        <w:t xml:space="preserve"> vrstvy podlahy únikových cest.</w:t>
      </w:r>
    </w:p>
    <w:p w:rsidR="000841DF" w:rsidRPr="009C4343" w:rsidRDefault="000841DF" w:rsidP="000841DF">
      <w:pPr>
        <w:pStyle w:val="Prosttext"/>
        <w:ind w:left="420"/>
        <w:jc w:val="both"/>
        <w:rPr>
          <w:rFonts w:ascii="Times New Roman" w:hAnsi="Times New Roman"/>
          <w:sz w:val="24"/>
        </w:rPr>
      </w:pPr>
    </w:p>
    <w:p w:rsidR="00E501FC" w:rsidRPr="009C4343" w:rsidRDefault="00E501FC" w:rsidP="00E501FC">
      <w:pPr>
        <w:pStyle w:val="Prosttext"/>
        <w:numPr>
          <w:ilvl w:val="0"/>
          <w:numId w:val="4"/>
        </w:numPr>
        <w:jc w:val="both"/>
        <w:rPr>
          <w:rFonts w:ascii="Times New Roman" w:hAnsi="Times New Roman"/>
          <w:sz w:val="24"/>
        </w:rPr>
      </w:pPr>
      <w:r w:rsidRPr="009C4343">
        <w:rPr>
          <w:rFonts w:ascii="Times New Roman" w:hAnsi="Times New Roman"/>
          <w:sz w:val="24"/>
        </w:rPr>
        <w:t>Prostory podle 3.3b) ČSN 73 0834 nejsou navrženy, proto se nemusí v souladu s ČSN 73 0834 vytvářet nové samostatné požární úseky.</w:t>
      </w:r>
    </w:p>
    <w:p w:rsidR="000841DF" w:rsidRPr="009C4343" w:rsidRDefault="000841DF" w:rsidP="000841DF">
      <w:pPr>
        <w:pStyle w:val="Prosttext"/>
        <w:ind w:left="420"/>
        <w:jc w:val="both"/>
        <w:rPr>
          <w:rFonts w:ascii="Times New Roman" w:hAnsi="Times New Roman"/>
          <w:sz w:val="24"/>
        </w:rPr>
      </w:pPr>
      <w:r w:rsidRPr="009C4343">
        <w:rPr>
          <w:rFonts w:ascii="Times New Roman" w:hAnsi="Times New Roman"/>
          <w:sz w:val="24"/>
        </w:rPr>
        <w:t xml:space="preserve">Nová třída mateřské školy a kabinet se šatnou a hygienickým zařízením </w:t>
      </w:r>
      <w:r w:rsidR="0051386B" w:rsidRPr="009C4343">
        <w:rPr>
          <w:rFonts w:ascii="Times New Roman" w:hAnsi="Times New Roman"/>
          <w:sz w:val="24"/>
        </w:rPr>
        <w:t xml:space="preserve">v 1.NP východního křídla budovy </w:t>
      </w:r>
      <w:r w:rsidRPr="009C4343">
        <w:rPr>
          <w:rFonts w:ascii="Times New Roman" w:hAnsi="Times New Roman"/>
          <w:sz w:val="24"/>
        </w:rPr>
        <w:t>tvoří nové samostatné požární úseky, které jsou posouzeny v předcházející části tohoto posouzení.</w:t>
      </w:r>
    </w:p>
    <w:p w:rsidR="000841DF" w:rsidRPr="009C4343" w:rsidRDefault="000841DF" w:rsidP="000841DF">
      <w:pPr>
        <w:pStyle w:val="Prosttext"/>
        <w:ind w:left="420"/>
        <w:jc w:val="both"/>
        <w:rPr>
          <w:rFonts w:ascii="Times New Roman" w:hAnsi="Times New Roman"/>
          <w:sz w:val="24"/>
        </w:rPr>
      </w:pPr>
    </w:p>
    <w:p w:rsidR="00E501FC" w:rsidRPr="009C4343" w:rsidRDefault="00E501FC" w:rsidP="00E501FC">
      <w:pPr>
        <w:pStyle w:val="Prosttext"/>
        <w:numPr>
          <w:ilvl w:val="0"/>
          <w:numId w:val="4"/>
        </w:numPr>
        <w:jc w:val="both"/>
        <w:rPr>
          <w:rFonts w:ascii="Times New Roman" w:hAnsi="Times New Roman"/>
          <w:sz w:val="24"/>
        </w:rPr>
      </w:pPr>
      <w:r w:rsidRPr="009C4343">
        <w:rPr>
          <w:rFonts w:ascii="Times New Roman" w:hAnsi="Times New Roman"/>
          <w:sz w:val="24"/>
        </w:rPr>
        <w:t>Výše uvedenými stavebními úpravami v</w:t>
      </w:r>
      <w:r w:rsidR="000841DF" w:rsidRPr="009C4343">
        <w:rPr>
          <w:rFonts w:ascii="Times New Roman" w:hAnsi="Times New Roman"/>
          <w:sz w:val="24"/>
        </w:rPr>
        <w:t>e stávající budově</w:t>
      </w:r>
      <w:r w:rsidRPr="009C4343">
        <w:rPr>
          <w:rFonts w:ascii="Times New Roman" w:hAnsi="Times New Roman"/>
          <w:sz w:val="24"/>
        </w:rPr>
        <w:t xml:space="preserve"> nejsou zhoršeny původní parametry zařízení umožňující protipožární zásah. Příjezd hasičských vozidel ani vnější </w:t>
      </w:r>
      <w:r w:rsidR="000841DF" w:rsidRPr="009C4343">
        <w:rPr>
          <w:rFonts w:ascii="Times New Roman" w:hAnsi="Times New Roman"/>
          <w:sz w:val="24"/>
        </w:rPr>
        <w:t xml:space="preserve">a vnitřní </w:t>
      </w:r>
      <w:r w:rsidRPr="009C4343">
        <w:rPr>
          <w:rFonts w:ascii="Times New Roman" w:hAnsi="Times New Roman"/>
          <w:sz w:val="24"/>
        </w:rPr>
        <w:t>odběrní místa se nemění.</w:t>
      </w:r>
    </w:p>
    <w:p w:rsidR="00E501FC" w:rsidRPr="009C4343" w:rsidRDefault="00E501FC" w:rsidP="00E501FC">
      <w:pPr>
        <w:pStyle w:val="Prosttext"/>
        <w:ind w:left="420"/>
        <w:jc w:val="both"/>
        <w:rPr>
          <w:rFonts w:ascii="Times New Roman" w:hAnsi="Times New Roman"/>
          <w:sz w:val="24"/>
        </w:rPr>
      </w:pPr>
    </w:p>
    <w:p w:rsidR="00E501FC" w:rsidRPr="009C4343" w:rsidRDefault="00E501FC" w:rsidP="00E501FC">
      <w:pPr>
        <w:pStyle w:val="Prosttext"/>
        <w:ind w:left="420"/>
        <w:jc w:val="both"/>
        <w:rPr>
          <w:rFonts w:ascii="Times New Roman" w:hAnsi="Times New Roman"/>
          <w:sz w:val="24"/>
        </w:rPr>
      </w:pPr>
      <w:r w:rsidRPr="009C4343">
        <w:rPr>
          <w:rFonts w:ascii="Times New Roman" w:hAnsi="Times New Roman"/>
          <w:sz w:val="24"/>
        </w:rPr>
        <w:t xml:space="preserve">Příjezd hasičských vozidel je nadále umožněn </w:t>
      </w:r>
      <w:r w:rsidR="000841DF" w:rsidRPr="009C4343">
        <w:rPr>
          <w:rFonts w:ascii="Times New Roman" w:hAnsi="Times New Roman"/>
          <w:sz w:val="24"/>
        </w:rPr>
        <w:t xml:space="preserve">po Lyčkově náměstí, Kubovou, Sovovou a Pernerovou ulicí </w:t>
      </w:r>
      <w:r w:rsidRPr="009C4343">
        <w:rPr>
          <w:rFonts w:ascii="Times New Roman" w:hAnsi="Times New Roman"/>
          <w:sz w:val="24"/>
        </w:rPr>
        <w:t xml:space="preserve">až do bezprostřední blízkosti </w:t>
      </w:r>
      <w:r w:rsidR="000841DF" w:rsidRPr="009C4343">
        <w:rPr>
          <w:rFonts w:ascii="Times New Roman" w:hAnsi="Times New Roman"/>
          <w:sz w:val="24"/>
        </w:rPr>
        <w:t>základní školy</w:t>
      </w:r>
      <w:r w:rsidRPr="009C4343">
        <w:rPr>
          <w:rFonts w:ascii="Times New Roman" w:hAnsi="Times New Roman"/>
          <w:sz w:val="24"/>
        </w:rPr>
        <w:t>.</w:t>
      </w:r>
    </w:p>
    <w:p w:rsidR="00E501FC" w:rsidRPr="009C4343" w:rsidRDefault="00E501FC" w:rsidP="00E501FC">
      <w:pPr>
        <w:pStyle w:val="Prosttext"/>
        <w:ind w:left="420"/>
        <w:jc w:val="both"/>
        <w:rPr>
          <w:rFonts w:ascii="Times New Roman" w:hAnsi="Times New Roman"/>
          <w:sz w:val="24"/>
        </w:rPr>
      </w:pPr>
      <w:r w:rsidRPr="009C4343">
        <w:rPr>
          <w:rFonts w:ascii="Times New Roman" w:hAnsi="Times New Roman"/>
          <w:sz w:val="24"/>
        </w:rPr>
        <w:t>Celkové množství požární vody se oproti stávajícímu stavu nemění. Vnější odběrní místa jsou popsána v předcházející části tohoto posouzení.</w:t>
      </w:r>
    </w:p>
    <w:p w:rsidR="00E501FC" w:rsidRPr="009C4343" w:rsidRDefault="00E501FC" w:rsidP="00E501FC">
      <w:pPr>
        <w:pStyle w:val="Prosttext"/>
        <w:ind w:left="420"/>
        <w:jc w:val="both"/>
        <w:rPr>
          <w:rFonts w:ascii="Times New Roman" w:hAnsi="Times New Roman"/>
          <w:sz w:val="24"/>
        </w:rPr>
      </w:pPr>
      <w:r w:rsidRPr="009C4343">
        <w:rPr>
          <w:rFonts w:ascii="Times New Roman" w:hAnsi="Times New Roman"/>
          <w:sz w:val="24"/>
        </w:rPr>
        <w:t xml:space="preserve">Stavební úpravy </w:t>
      </w:r>
      <w:r w:rsidR="00CC0782" w:rsidRPr="009C4343">
        <w:rPr>
          <w:rFonts w:ascii="Times New Roman" w:hAnsi="Times New Roman"/>
          <w:sz w:val="24"/>
        </w:rPr>
        <w:t>ve stávající budově</w:t>
      </w:r>
      <w:r w:rsidRPr="009C4343">
        <w:rPr>
          <w:rFonts w:ascii="Times New Roman" w:hAnsi="Times New Roman"/>
          <w:sz w:val="24"/>
        </w:rPr>
        <w:t xml:space="preserve"> nemají vliv na </w:t>
      </w:r>
      <w:r w:rsidR="00CC0782" w:rsidRPr="009C4343">
        <w:rPr>
          <w:rFonts w:ascii="Times New Roman" w:hAnsi="Times New Roman"/>
          <w:sz w:val="24"/>
        </w:rPr>
        <w:t xml:space="preserve">počet ani umístění </w:t>
      </w:r>
      <w:r w:rsidR="00A77D15" w:rsidRPr="009C4343">
        <w:rPr>
          <w:rFonts w:ascii="Times New Roman" w:hAnsi="Times New Roman"/>
          <w:sz w:val="24"/>
        </w:rPr>
        <w:t xml:space="preserve">stávajících </w:t>
      </w:r>
      <w:r w:rsidR="00CC0782" w:rsidRPr="009C4343">
        <w:rPr>
          <w:rFonts w:ascii="Times New Roman" w:hAnsi="Times New Roman"/>
          <w:sz w:val="24"/>
        </w:rPr>
        <w:t xml:space="preserve">vnitřních odběrních míst ani na </w:t>
      </w:r>
      <w:r w:rsidRPr="009C4343">
        <w:rPr>
          <w:rFonts w:ascii="Times New Roman" w:hAnsi="Times New Roman"/>
          <w:sz w:val="24"/>
        </w:rPr>
        <w:t>počet, druh ani umístění stávajících přenosných hasicích přístrojů.</w:t>
      </w:r>
    </w:p>
    <w:p w:rsidR="00CC0782" w:rsidRPr="009C4343" w:rsidRDefault="00CC0782" w:rsidP="00341964">
      <w:pPr>
        <w:pStyle w:val="Bezmezer"/>
        <w:jc w:val="both"/>
        <w:rPr>
          <w:rFonts w:ascii="Times New Roman" w:hAnsi="Times New Roman"/>
          <w:sz w:val="24"/>
          <w:szCs w:val="24"/>
        </w:rPr>
      </w:pPr>
    </w:p>
    <w:p w:rsidR="00341964" w:rsidRPr="009C4343" w:rsidRDefault="00186818" w:rsidP="00341964">
      <w:pPr>
        <w:pStyle w:val="Bezmezer"/>
        <w:jc w:val="both"/>
        <w:rPr>
          <w:rFonts w:ascii="Times New Roman" w:hAnsi="Times New Roman"/>
          <w:sz w:val="32"/>
          <w:szCs w:val="32"/>
        </w:rPr>
      </w:pPr>
      <w:r w:rsidRPr="009C4343">
        <w:rPr>
          <w:rFonts w:ascii="Times New Roman" w:hAnsi="Times New Roman"/>
          <w:sz w:val="32"/>
          <w:szCs w:val="32"/>
        </w:rPr>
        <w:t xml:space="preserve">13. </w:t>
      </w:r>
      <w:r w:rsidR="00341964" w:rsidRPr="009C4343">
        <w:rPr>
          <w:rFonts w:ascii="Times New Roman" w:hAnsi="Times New Roman"/>
          <w:sz w:val="32"/>
          <w:szCs w:val="32"/>
        </w:rPr>
        <w:t>Závěr</w:t>
      </w:r>
    </w:p>
    <w:p w:rsidR="00341964" w:rsidRPr="009C4343" w:rsidRDefault="00341964" w:rsidP="00B312B1">
      <w:pPr>
        <w:pStyle w:val="Bezmezer"/>
        <w:ind w:firstLine="708"/>
        <w:jc w:val="both"/>
        <w:rPr>
          <w:rFonts w:ascii="Times New Roman" w:hAnsi="Times New Roman"/>
          <w:sz w:val="24"/>
          <w:szCs w:val="24"/>
        </w:rPr>
      </w:pPr>
      <w:r w:rsidRPr="009C4343">
        <w:rPr>
          <w:rFonts w:ascii="Times New Roman" w:hAnsi="Times New Roman"/>
          <w:sz w:val="24"/>
          <w:szCs w:val="24"/>
        </w:rPr>
        <w:t xml:space="preserve">Přístavba </w:t>
      </w:r>
      <w:r w:rsidR="00B312B1" w:rsidRPr="009C4343">
        <w:rPr>
          <w:rFonts w:ascii="Times New Roman" w:hAnsi="Times New Roman"/>
          <w:sz w:val="24"/>
          <w:szCs w:val="24"/>
        </w:rPr>
        <w:t xml:space="preserve">tělocvičny, školní jídelny a kuchyně základní školy č.p. 460 na Lyčkově náměstí 6 v Praze 8 - Karlíně splňuje </w:t>
      </w:r>
      <w:r w:rsidRPr="009C4343">
        <w:rPr>
          <w:rFonts w:ascii="Times New Roman" w:hAnsi="Times New Roman"/>
          <w:sz w:val="24"/>
          <w:szCs w:val="24"/>
        </w:rPr>
        <w:t>požadavky norem požární bezpečnosti staveb i Vyhlášky č. 23/2008 Sb. o technických podmínkách požární ochrany staveb.</w:t>
      </w:r>
    </w:p>
    <w:p w:rsidR="00341964" w:rsidRPr="009C4343" w:rsidRDefault="00341964" w:rsidP="00341964">
      <w:pPr>
        <w:pStyle w:val="Bezmezer"/>
        <w:jc w:val="both"/>
        <w:rPr>
          <w:rFonts w:ascii="Times New Roman" w:hAnsi="Times New Roman"/>
          <w:sz w:val="24"/>
          <w:szCs w:val="24"/>
        </w:rPr>
      </w:pPr>
    </w:p>
    <w:p w:rsidR="004B2B77" w:rsidRPr="009C4343" w:rsidRDefault="004B2B77" w:rsidP="004B2B77">
      <w:pPr>
        <w:jc w:val="both"/>
        <w:rPr>
          <w:rFonts w:ascii="Times New Roman" w:hAnsi="Times New Roman" w:cs="Times New Roman"/>
          <w:sz w:val="24"/>
          <w:szCs w:val="24"/>
        </w:rPr>
      </w:pPr>
      <w:r w:rsidRPr="009C4343">
        <w:rPr>
          <w:rFonts w:ascii="Times New Roman" w:hAnsi="Times New Roman" w:cs="Times New Roman"/>
          <w:sz w:val="24"/>
          <w:szCs w:val="24"/>
        </w:rPr>
        <w:tab/>
        <w:t xml:space="preserve">Pokud by během dalších projektových nebo stavebních prací došlo k jakýmkoliv změnám, je nutné tyto změny konzultovat se zpracovatelem </w:t>
      </w:r>
      <w:r w:rsidRPr="009C4343">
        <w:rPr>
          <w:rFonts w:ascii="Times New Roman" w:hAnsi="Times New Roman" w:cs="Times New Roman"/>
          <w:i/>
          <w:sz w:val="24"/>
          <w:szCs w:val="24"/>
        </w:rPr>
        <w:t>Požárně bezpečnostního řešení</w:t>
      </w:r>
      <w:r w:rsidRPr="009C4343">
        <w:rPr>
          <w:rFonts w:ascii="Times New Roman" w:hAnsi="Times New Roman" w:cs="Times New Roman"/>
          <w:sz w:val="24"/>
          <w:szCs w:val="24"/>
        </w:rPr>
        <w:t>.</w:t>
      </w:r>
    </w:p>
    <w:p w:rsidR="00B150CA" w:rsidRPr="009C4343" w:rsidRDefault="00B150CA" w:rsidP="00341964">
      <w:pPr>
        <w:pStyle w:val="Bezmezer"/>
        <w:jc w:val="both"/>
        <w:rPr>
          <w:rFonts w:ascii="Times New Roman" w:hAnsi="Times New Roman"/>
          <w:sz w:val="24"/>
          <w:szCs w:val="24"/>
        </w:rPr>
      </w:pPr>
    </w:p>
    <w:p w:rsidR="00341964" w:rsidRPr="009C4343" w:rsidRDefault="00341964" w:rsidP="00341964">
      <w:pPr>
        <w:pStyle w:val="Bezmezer"/>
        <w:jc w:val="both"/>
        <w:rPr>
          <w:rFonts w:ascii="Times New Roman" w:hAnsi="Times New Roman"/>
          <w:sz w:val="24"/>
          <w:szCs w:val="24"/>
        </w:rPr>
      </w:pPr>
    </w:p>
    <w:p w:rsidR="00341964" w:rsidRPr="009C4343" w:rsidRDefault="00341964" w:rsidP="00341964">
      <w:pPr>
        <w:pStyle w:val="Bezmezer"/>
        <w:jc w:val="both"/>
        <w:rPr>
          <w:rFonts w:ascii="Courier New" w:hAnsi="Courier New" w:cs="Courier New"/>
          <w:sz w:val="20"/>
          <w:szCs w:val="20"/>
          <w:u w:val="single"/>
        </w:rPr>
      </w:pPr>
      <w:r w:rsidRPr="009C4343">
        <w:rPr>
          <w:rFonts w:ascii="Courier New" w:hAnsi="Courier New" w:cs="Courier New"/>
          <w:sz w:val="20"/>
          <w:szCs w:val="20"/>
          <w:u w:val="single"/>
        </w:rPr>
        <w:t>Příloha:</w:t>
      </w:r>
    </w:p>
    <w:p w:rsidR="00341964" w:rsidRPr="009C4343" w:rsidRDefault="00341964" w:rsidP="00341964">
      <w:pPr>
        <w:pStyle w:val="Bezmezer"/>
        <w:jc w:val="both"/>
        <w:rPr>
          <w:rFonts w:ascii="Courier New" w:hAnsi="Courier New" w:cs="Courier New"/>
          <w:sz w:val="20"/>
          <w:szCs w:val="20"/>
        </w:rPr>
      </w:pP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Zakázka     : Přístavba tělocvičny, školní jídelny a kuchyně ZŠ</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Číslo       : 292016</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Investor    : Servisní středisko pro správu svěřeného majetku MČ Praha 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Zpracovatel : Viktor Schubert</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Stavební objekt    : P8,Lyčkovo nám 6,přístavba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Požární výška      h [m] =  4,64</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Konstrukční systém : Nehořlavý (DP1, čl. 7.2.8.a)</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lastRenderedPageBreak/>
        <w:t>Dispoziční uspořádání objektu</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1. podzemní podlaží</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Číslo   Účel místnosti                          S,pno[m2]    S[m2]</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058     schodiště                                    0,0      26,6</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059     úklidová komora                              0,0       2,4</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060     toaleta                                      0,0       3,5</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061     transportní nádoby,chodba                    0,0      18,1</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062     kancelář                                     0,0       9,9</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063     schodiště                                    0,0       9,1</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064     nákladní výtah                               0,0       3,6</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065     lednice                                      0,0       7,3</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066     chodba                                       0,0      15,9</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067     mrazící boxy                                 0,0      13,3</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068     sklad potravin                               0,0      17,4</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069     přípravna zeleniny                           0,0      10,0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070     přípravna masa                               0,0      10,6</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071     chodba                                       0,0       9,0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072     kuchyň                                       0,0     100,1</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073     denní mítsnost                               0,0       6,4</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074     mytí nádobí                                  0,0       8,4</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075     mytí nádobí                                  0,0      14,8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076     výdejní pult                                 0,0      32,5</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077     vstupní hala                                 0,0      50,8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078     jídelna                                      0,0     283,5</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080     lapol                                        0,0       8,5</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1. nadzemní podlaží</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Číslo   Účel místnosti                          S,pno[m2]    S[m2]</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155     chodba                                       0,0      18,7</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157     toaleta                                      0,0       7,9</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158     předsíň toalety                              0,0       6,1</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159     předsíň toalety                              0,0       5,8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160     toaleta                                      0,0       9,5</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161     plošina                                      0,0       3,4</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162     schodiště                                    0,0      42,0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163     šatna                                        0,0       4,5</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164     sprcha                                       0,0       5,0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165     úklidová komora                              0,0       3,4</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166     kabinet                                      0,0      13,7</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167     koupelna                                     0,0       3,8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168     tělocvična                                   0,0     457,8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169     šatna                                        0,0      10,9</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170     sprchy                                       0,0       8,7</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171     šatna                                        0,0       5,4</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172     sprchy                                       0,0       4,1</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173     chodba                                       0,0       6,1</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174     jádro vzt                                    0,0       2,2</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175     jádro vzt                                    0,0       2,9</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176     schodiště                                    0,0       9,3</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177     nákladní výtah                               0,0       3,7</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178     sklad potravin                               0,0       6,6</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179     odpadky                                      0,0       7,7</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2. nadzemní podlaží</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Číslo   Účel místnosti                          S,pno[m2]    S[m2]</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lastRenderedPageBreak/>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255     schodiště                                    0,0      27,1</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256     šatna                                        0,0      22,3</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257     sprchy                                       0,0      12,5</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258     šatna                                        0,0      29,4</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259     sprchy                                       0,0      14,1</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260     strojovna vzt                                0,0      96,8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261     </w:t>
      </w:r>
      <w:r w:rsidR="000B478B" w:rsidRPr="009C4343">
        <w:rPr>
          <w:rFonts w:ascii="Courier New" w:hAnsi="Courier New" w:cs="Courier New"/>
          <w:sz w:val="20"/>
          <w:szCs w:val="20"/>
        </w:rPr>
        <w:t xml:space="preserve">místnost s plynovými kotli        </w:t>
      </w:r>
      <w:r w:rsidRPr="009C4343">
        <w:rPr>
          <w:rFonts w:ascii="Courier New" w:hAnsi="Courier New" w:cs="Courier New"/>
          <w:sz w:val="20"/>
          <w:szCs w:val="20"/>
        </w:rPr>
        <w:t xml:space="preserve">           0,0      16,9</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Řešení požární bezpečnosti podle ČSN 73 0802, květen 2009, Z2 2015</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npn =   2</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npp =   1</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np  =   3</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POŽÁRNÍ ÚSEK: P 01.1/N2</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Požární výška  h  [m]    =     4,64</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Výšková poloha hp [m]    =    22,50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Konstrukční systém : Nehořlavý (DP1, čl. 7.2.8.a)</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Umístění požárního úseku: nadzemní podlaží</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Počet podlaží úseku z    =     3</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Nejníže umístěné podlaží =     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Nejvýše umístěné podlaží =     2</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Počet užitných podlaží   =     3</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Podlaží ve vícepodlažním požárním úseku:</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č.p.    S      Spno  Spno,max  osoby  NÚC užitné  podle</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[m2]    [m2]    [m2]                       5.2.4</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0   661,7       0,0     0,0      0   Ne  Ano      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1   649,2       0,0     0,0      0   Ne  Ano      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2   219,1       0,0     0,0      0   Ne  Ano      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Parametry místností v požárním úseku:</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č.m.      č.p. Účel                      S     pn     an    ps</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[m2] [kg.m-2]     [kg.m-2]</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058         0  schodiště               26,6     5,0  0,80    5,0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059         0  úklidová komora          2,4     5,0  0,70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060         0  toaleta                  3,5     5,0  0,70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061         0  transportní nádoby,c    18,1    10,0  0,90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062         0  kancelář                 9,9    40,0  1,00    7,0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063         0  schodiště                9,1     5,0  0,80    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064         0  nákladní výtah           3,6    15,0  0,90    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065         0  lednice                  7,3    60,0  1,10    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066         0  chodba                  15,9     5,0  0,80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067         0  mrazící boxy            13,3    60,0  1,10    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068         0  sklad potravin          17,4    60,0  1,10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069         0  přípravna zeleniny      10,0    30,0  0,95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070         0  přípravna masa          10,6    30,0  0,95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071         0  chodba                   9,0     5,0  0,80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072         0  kuchyň                 100,1    30,0  0,95    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073         0  denní mítsnost           6,4    40,0  1,00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074         0  mytí nádobí              8,4    30,0  0,95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075         0  mytí nádobí             14,8    30,0  0,95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lastRenderedPageBreak/>
        <w:t>076         0  výdejní pult            32,5    30,0  0,95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077         0  vstupní hala            50,8     5,0  0,80    5,0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078         0  jídelna                283,5    20,0  0,90    5,0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080         0  lapol                    8,5    30,0  0,95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155         1  chodba                  18,7     5,0  0,80    7,0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157         1  toaleta                  7,9     5,0  0,70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158         1  předsíň toalety          6,1     5,0  0,80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159         1  předsíň toalety          5,8     5,0  0,80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160         1  toaleta                  9,5     5,0  0,70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161         1  plošina                  3,4    15,0  0,90    5,0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162         1  schodiště               42,0     5,0  0,80    5,0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163         1  šatna                    4,5    75,0  1,10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164         1  sprcha                   5,0     5,0  0,70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165         1  úklidová komora          3,4     5,0  0,70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166         1  kabinet                 13,7    50,0  1,10    7,0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167         1  koupelna                 3,8     5,0  0,70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168         1  tělocvična             457,8    10,0  0,80    5,0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169         1  šatna                   10,9    15,0  0,70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170         1  sprchy                   8,7     5,0  0,70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171         1  šatna                    5,4    15,0  0,70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172         1  sprchy                   4,1     5,0  0,70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173         1  chodba                   6,1     5,0  0,80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174         1  jádro vzt                2,2    15,0  0,90    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175         1  jádro vzt                2,9    15,0  0,90    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176         1  schodiště                9,3     5,0  0,80    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177         1  nákladní výtah           3,7    15,0  0,90    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178         1  sklad potravin           6,6    60,0  1,10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179         1  odpadky                  7,7    60,0  1,10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255         2  schodiště               27,1     5,0  0,80    5,0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256         2  šatna                   22,3    15,0  0,70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257         2  sprchy                  12,5     5,0  0,70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258         2  šatna                   29,4    15,0  0,70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259         2  sprchy                  14,1     5,0  0,70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260         2  strojovna vzt           96,8    15,0  0,90    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261         2  </w:t>
      </w:r>
      <w:r w:rsidR="000B478B" w:rsidRPr="009C4343">
        <w:rPr>
          <w:rFonts w:ascii="Courier New" w:hAnsi="Courier New" w:cs="Courier New"/>
          <w:sz w:val="20"/>
          <w:szCs w:val="20"/>
        </w:rPr>
        <w:t xml:space="preserve">míst. s plyn. kotli     </w:t>
      </w:r>
      <w:r w:rsidRPr="009C4343">
        <w:rPr>
          <w:rFonts w:ascii="Courier New" w:hAnsi="Courier New" w:cs="Courier New"/>
          <w:sz w:val="20"/>
          <w:szCs w:val="20"/>
        </w:rPr>
        <w:t>16,9    15,0  1,10    2,0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Parametry stavebních otvorů v obvodových a střešních konstrukcích:</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So    ho  Počet  Umístění</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[m2]   [m]</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1,1   1,0     2   obvodová stěna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0,5   1,0     1   obvodová stěna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1,1   1,1     1   obvodová stěna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1,7   1,1     3   obvodová stěna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6,9   2,1     2   obvodová stěna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14,7   3,2     1   obvodová stěna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27,2   3,2     1   obvodová stěna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21,3   2,6     1   obvodová stěna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0,7   0,6     4   obvodová stěna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2,8   2,5    23   obvodová stěna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1,3   2,5     3   obvodová stěna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17,6   3,6     1   obvodová stěna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1,4   0,8     2   obvodová stěna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0,9   0,9    22   obvodová stěna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0,5   0,9     1   obvodová stěna</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p>
    <w:p w:rsidR="006C2238" w:rsidRPr="009C4343" w:rsidRDefault="006C2238" w:rsidP="000A6C88">
      <w:pPr>
        <w:pStyle w:val="Bezmezer"/>
        <w:rPr>
          <w:rFonts w:ascii="Courier New" w:hAnsi="Courier New" w:cs="Courier New"/>
          <w:sz w:val="20"/>
          <w:szCs w:val="20"/>
        </w:rPr>
      </w:pPr>
    </w:p>
    <w:p w:rsidR="006C2238" w:rsidRPr="009C4343" w:rsidRDefault="006C223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lastRenderedPageBreak/>
        <w:t>POŽÁRNÍ RIZIKO</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S  [m2]  =  1530,00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So [m2]  =   196,50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ho [m]   =     2,45</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hs [m]   =     4,39</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Sm [m2]  =   457,80</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  [kg.m-2] =    20,07</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an  =     0,915</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a   =     0,912</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b   =     0,997</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c   =     1,000</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pv  [kg.m-2] = p.a.b.c =    18,25</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Stupeň požární bezpečnosti (čl. 7.2) = II.</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Velikost požárního úseku (čl. 7.3)</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Největší dovolená délka požárního úseku [m] =    69,08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Největší dovolená šířka požárního úseku [m] =    43,51</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Mezní půdorysná plocha požárního úseku [m2] =  3005,87</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Největší počet užitných podlaží           z =  10</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Zakázka     : Přístavba tělocvičny, školní jídelny a kuchyně ZŠ</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Číslo       : 292016</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Investor    : Servisní středisko pro správu svěřeného majetku MČ Praha 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Zpracovatel : Viktor Schubert</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Stavební objekt : P8,Lyčkovo nám. 6</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Požární výška nadzemní části h [m] =     4,60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Požární výška podzemní části h [m] =     2,70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Konstrukční systém : Nehořlavý (pouze DP1 podle 5.7.1 a)</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Řešení požární bezpečnosti podle ČSN 73 0804, únor 2010,  [Z2/2015]</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npn =   2</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npp =   1</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np  =   3</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POŽÁRNÍ ÚSEK: N 1.1</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Požární úsek se posuzuje jako garáž podle přílohy I ČSN 73 0804</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Skupina výrob a provozů :   4</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Parametry místností v požárním úseku:</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č.m.      č.p. Účel                             S   hs      So   ho</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m2    m      m2    m</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180         0  garáž                         53,5  3,40    0,0  0,00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č.m.      č.p. Účel                              pn     ps   k1   K</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kg.m-2</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180         0  garáž                           40,0    0,0 0,90 1,00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lastRenderedPageBreak/>
        <w:t>Výpočty pro místnosti</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č.m.          p   k3    Fo    F1    vv   vp    F2     TAU   TAUE   Tg</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kg.m-2             m1/2   kg.m-2.min-1 m1/2      min      oC</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180       40,00  3,96 0,005   -     -     -     -     --    49,0  --</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Požární riziko</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Výpočtový režim : zjednodušený postup (čl. 6.2.2)</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Konstrukční systém : Nehořlavý (pouze DP1 podle 5.7.1 a)</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Umístění : nejnižší podlaží je v nadzemní části objektu</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Plocha požár. úseku   S [m2]           =    53,50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Plocha pro výpočet p. zatížení S [m2]  =    53,50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Průměrná sv. výška   hs [m]            =     3,40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Počet podlaží, čl.5.3.6 pro určení SPB =     3</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Celkový počet podlaží v požárním úseku =     1</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Počet podlaží v úseku podle čl.5.3.2a) =     1</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Plocha stav. otvorů  So [m2]           =     0,00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Nahodilé zatížení    pn [kg.m-2]       =    40,00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Stálé zatížení       ps [kg.m-2]       =     0,00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Požární zatížení      p [kg.m-2]       =    40,00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Součinitel           k3                =     3,96</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Plocha konstrukcí    Sk [m2]           =   211,90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(Sk stanovena součtem Ski místností požárního úseku)</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Parametr odvětrání   Fo [m1/2]         =     0,005</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Požárně bezpeč. zařízení a opatření c  =     1,000</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Ekvivalentní doba  TAUe [min]          =    48,8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Součinitel           k5                =     1,73</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Součinitel           k6                =     1,0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Součinitel           k8                =     0,722</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Součin          TAUe.k8 [min]          =    35,251</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Stupeň požární bezpečnosti             = III.</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Ekonomické riziko (čl. 7)</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Vliv následných škod:              součinitel k7 =     2,00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Pravděpodobnost vzniku a rozšíření požáru     p1 =     1,00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Pravděpodobnost rozsahu škod způsob.požárem   p2 =     0,20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Index pravděpodobnosti vzniku požáru P1 (rov.17) =     1,00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Index pravděpodobnosti rozsahu škod  P2 (rov.18) =    37,07</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Mezní hodnota indexu P2 (rov.20,diagram 1 obr.6) =  1455,97</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Pomocná hodnota                               Z  =  7279,84</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Koeficient                        k+  (k5.k6.k7) =     3,46</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Mezní půdorysná plocha požárního úseku Smax [m2] =  2101,50</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Požadavky na instalaci přenosných hasicí</w:t>
      </w:r>
      <w:r w:rsidR="009C4343" w:rsidRPr="009C4343">
        <w:rPr>
          <w:rFonts w:ascii="Courier New" w:hAnsi="Courier New" w:cs="Courier New"/>
          <w:sz w:val="20"/>
          <w:szCs w:val="20"/>
        </w:rPr>
        <w:t>ch</w:t>
      </w:r>
      <w:r w:rsidRPr="009C4343">
        <w:rPr>
          <w:rFonts w:ascii="Courier New" w:hAnsi="Courier New" w:cs="Courier New"/>
          <w:sz w:val="20"/>
          <w:szCs w:val="20"/>
        </w:rPr>
        <w:t xml:space="preserve"> přístrojů pro garáž:</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pěnové nebo práškové přístroje s hasicí schopností: 183 B</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1 PHP pro každé stání</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Požární bezpečnost garáže podle přílohy I ČSN 73 0804</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Druh garáže: garáž skupiny 2, jednotlivá, vestavěná</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V garáži jsou umístěna vozidla s kapalnými palivy nebo el. zdrojů</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Požárně bezpečnostní zařízení a opatření:</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zásah JPO v pásmu H2 ( zásah do 10 min od ohlášení )</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Počet stání podle projektu : 1</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Nejvyšší počet stání : 3</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Export: NX804 v. 04.2015, (c) 1994-2015 Radim Bochňák, www.bochnak.cz</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w:t>
      </w:r>
    </w:p>
    <w:p w:rsidR="006C2238" w:rsidRPr="009C4343" w:rsidRDefault="006C2238" w:rsidP="00341964">
      <w:pPr>
        <w:pStyle w:val="Bezmezer"/>
        <w:jc w:val="both"/>
        <w:rPr>
          <w:rFonts w:ascii="Courier New" w:hAnsi="Courier New" w:cs="Courier New"/>
          <w:sz w:val="20"/>
          <w:szCs w:val="20"/>
        </w:rPr>
      </w:pPr>
    </w:p>
    <w:p w:rsidR="009C4343" w:rsidRPr="009C4343" w:rsidRDefault="009C4343" w:rsidP="006C2238">
      <w:pPr>
        <w:pStyle w:val="Bezmezer"/>
        <w:rPr>
          <w:rFonts w:ascii="Courier New" w:hAnsi="Courier New" w:cs="Courier New"/>
          <w:b/>
          <w:sz w:val="20"/>
          <w:szCs w:val="20"/>
        </w:rPr>
      </w:pP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t>Zakázka     : Stavební úpravy stávajícího objektu ZŠ</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Číslo       : 292016</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Investor    : Servisní středisko pro správu svěřeného majetku MČ Praha 8</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Zpracovatel : Viktor Schubert</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Stavební objekt    : P8,Lyčkovo nám 6,přístavba</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Požární výška      h [m] = 15,69</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Konstrukční systém : Smíšený (DP1 a DP2/DP3, čl. 7.2.8 b1/b2)</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t>-------------------------------------------------------------------</w:t>
      </w: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t>POŽÁRNÍ ÚSEK: N 1.2</w:t>
      </w: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t>-------------------------------------------------------------------</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Změna stavby skupiny II podle ČSN 73 0834, březen 2011</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Požární výška  h  [m]    =    15,69</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Výšková poloha hp [m]    =     0,00</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Konstrukční systém : Smíšený (DP1 a DP2/DP3, čl. 7.2.8 b1/b2)</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Umístění požárního úseku: nadzemní podlaží</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Počet podlaží úseku z    =     1</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Nejníže umístěné podlaží =     1</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Nejvýše umístěné podlaží =     1</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Počet užitných podlaží   =     1</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Parametry místností v požárním úseku:</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č.m.      č.p. Účel                      S     pn     an    ps</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 xml:space="preserve">                                       [m2] [kg.m-2]     [kg.m-2]</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181         1  třída mateřské školy    53,7    25,0  0,80   10,0</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Parametry stavebních otvorů v obvodových a střešních konstrukcích:</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 xml:space="preserve">    So    ho  Počet  Umístění</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 xml:space="preserve">   [m2]   [m]</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 xml:space="preserve">   4,2   2,2     2   obvodová stěna</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 xml:space="preserve">   0,7   1,2     3   obvodová stěna</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t>POŽÁRNÍ RIZIKO</w:t>
      </w: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t>--------------</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S  [m2]  =    53,70</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So [m2]  =    10,52</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ho [m]   =     1,99</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hs [m]   =     3,60</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Sm [m2]  =    53,70</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p  [kg.m-2] =    35,00</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an  =     0,800</w:t>
      </w: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lastRenderedPageBreak/>
        <w:t>a   =     0,829</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b   =     0,714</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c   =     1,000</w:t>
      </w: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t>pv  [kg.m-2] = p.a.b.c =    20,70</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Stupeň požární bezpečnosti (čl. 7.2) = IV.</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SPB (podle výpočtů pv) byl snížen podle čl.5.3.1 ČSN 73 0834</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Součinitel an (čl.5.3.1 a) až c)) =  0,800</w:t>
      </w: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t>SPB (po snížení) = III</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Velikost požárního úseku (čl. 7.3)</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Největší dovolená délka požárního úseku [m] =    60,29</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Největší dovolená šířka požárního úseku [m] =    40,14</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Mezní půdorysná plocha požárního úseku [m2] =  2420,04</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Největší počet užitných podlaží           z =   7</w:t>
      </w:r>
    </w:p>
    <w:p w:rsidR="006C2238" w:rsidRPr="009C4343" w:rsidRDefault="006C2238" w:rsidP="006C2238">
      <w:pPr>
        <w:pStyle w:val="Bezmezer"/>
        <w:rPr>
          <w:rFonts w:ascii="Courier New" w:hAnsi="Courier New" w:cs="Courier New"/>
          <w:b/>
          <w:sz w:val="20"/>
          <w:szCs w:val="20"/>
        </w:rPr>
      </w:pPr>
    </w:p>
    <w:p w:rsidR="006C2238" w:rsidRPr="009C4343" w:rsidRDefault="006C2238" w:rsidP="006C2238">
      <w:pPr>
        <w:pStyle w:val="Bezmezer"/>
        <w:rPr>
          <w:rFonts w:ascii="Courier New" w:hAnsi="Courier New" w:cs="Courier New"/>
          <w:b/>
          <w:sz w:val="20"/>
          <w:szCs w:val="20"/>
        </w:rPr>
      </w:pP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t>-------------------------------------------------------------------</w:t>
      </w: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t>POŽÁRNÍ ÚSEK: N 1.3</w:t>
      </w: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t>-------------------------------------------------------------------</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Změna stavby skupiny II podle ČSN 73 0834, březen 2011</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Požární výška  h  [m]    =    15,69</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Výšková poloha hp [m]    =     0,00</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Konstrukční systém : Smíšený (DP1 a DP2/DP3, čl. 7.2.8 b1/b2)</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Umístění požárního úseku: nadzemní podlaží</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Počet podlaží úseku z    =     1</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Nejníže umístěné podlaží =     1</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Nejvýše umístěné podlaží =     1</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Počet užitných podlaží   =     1</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Parametry místností v požárním úseku:</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č.m.      č.p. Účel                      S     pn     an    ps</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 xml:space="preserve">                                       [m2] [kg.m-2]     [kg.m-2]</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182         1  kabinet                 13,5    50,0  1,10   10,0</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183         1  chodba,šatna             8,6    40,0  0,95    7,0</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184         1  toalety                  4,3     5,0  0,70    2,0</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185         1  toalety                  4,3     5,0  0,70    2,0</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Parametry stavebních otvorů v obvodových a střešních konstrukcích:</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 xml:space="preserve">    So    ho  Počet  Umístění</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 xml:space="preserve">   [m2]   [m]</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 xml:space="preserve">   4,2   2,2     1   obvodová stěna</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t>POŽÁRNÍ RIZIKO</w:t>
      </w: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t>--------------</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S  [m2]  =    30,70</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So [m2]  =     4,18</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ho [m]   =     2,20</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hs [m]   =     3,26</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Sm [m2]  =    13,50</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p  [kg.m-2] =    41,51</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an  =     1,035</w:t>
      </w: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lastRenderedPageBreak/>
        <w:t>a   =     1,013</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b   =     0,682</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c   =     1,000</w:t>
      </w: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t>pv  [kg.m-2] = p.a.b.c =    28,65</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Stupeň požární bezpečnosti (čl. 7.2) = IV.</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SPB (podle výpočtů pv) byl snížen podle čl.5.3.1 ČSN 73 0834</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Součinitel an (čl.5.3.1 a) až c)) =  1,035</w:t>
      </w:r>
    </w:p>
    <w:p w:rsidR="006C2238" w:rsidRPr="009C4343" w:rsidRDefault="006C2238" w:rsidP="006C2238">
      <w:pPr>
        <w:pStyle w:val="Bezmezer"/>
        <w:rPr>
          <w:rFonts w:ascii="Courier New" w:hAnsi="Courier New" w:cs="Courier New"/>
          <w:b/>
          <w:sz w:val="20"/>
          <w:szCs w:val="20"/>
        </w:rPr>
      </w:pPr>
      <w:r w:rsidRPr="009C4343">
        <w:rPr>
          <w:rFonts w:ascii="Courier New" w:hAnsi="Courier New" w:cs="Courier New"/>
          <w:b/>
          <w:sz w:val="20"/>
          <w:szCs w:val="20"/>
        </w:rPr>
        <w:t>SPB (po snížení) = III</w:t>
      </w:r>
    </w:p>
    <w:p w:rsidR="006C2238" w:rsidRPr="009C4343" w:rsidRDefault="006C2238" w:rsidP="006C2238">
      <w:pPr>
        <w:pStyle w:val="Bezmezer"/>
        <w:rPr>
          <w:rFonts w:ascii="Courier New" w:hAnsi="Courier New" w:cs="Courier New"/>
          <w:sz w:val="20"/>
          <w:szCs w:val="20"/>
        </w:rPr>
      </w:pP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Velikost požárního úseku (čl. 7.3)</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Největší dovolená délka požárního úseku [m] =    49,24</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Největší dovolená šířka požárního úseku [m] =    34,62</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Mezní půdorysná plocha požárního úseku [m2] =  1704,64</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Největší počet užitných podlaží           z =   5</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Export: NX802 v.12.2015, (c) 1994-2015 Radim Bochňák, www.e-riziko.cz</w:t>
      </w:r>
    </w:p>
    <w:p w:rsidR="006C2238" w:rsidRPr="009C4343" w:rsidRDefault="006C2238" w:rsidP="006C2238">
      <w:pPr>
        <w:pStyle w:val="Bezmezer"/>
        <w:rPr>
          <w:rFonts w:ascii="Courier New" w:hAnsi="Courier New" w:cs="Courier New"/>
          <w:sz w:val="20"/>
          <w:szCs w:val="20"/>
        </w:rPr>
      </w:pPr>
      <w:r w:rsidRPr="009C4343">
        <w:rPr>
          <w:rFonts w:ascii="Courier New" w:hAnsi="Courier New" w:cs="Courier New"/>
          <w:sz w:val="20"/>
          <w:szCs w:val="20"/>
        </w:rPr>
        <w:t>---------------------------------------------------------------------</w:t>
      </w:r>
    </w:p>
    <w:p w:rsidR="006C2238" w:rsidRPr="009C4343" w:rsidRDefault="006C2238" w:rsidP="00341964">
      <w:pPr>
        <w:pStyle w:val="Bezmezer"/>
        <w:jc w:val="both"/>
        <w:rPr>
          <w:rFonts w:ascii="Courier New" w:hAnsi="Courier New" w:cs="Courier New"/>
          <w:sz w:val="20"/>
          <w:szCs w:val="20"/>
        </w:rPr>
      </w:pPr>
    </w:p>
    <w:p w:rsidR="006C2238" w:rsidRPr="009C4343" w:rsidRDefault="006C2238" w:rsidP="00341964">
      <w:pPr>
        <w:pStyle w:val="Bezmezer"/>
        <w:jc w:val="both"/>
        <w:rPr>
          <w:rFonts w:ascii="Courier New" w:hAnsi="Courier New" w:cs="Courier New"/>
          <w:sz w:val="20"/>
          <w:szCs w:val="20"/>
        </w:rPr>
      </w:pPr>
    </w:p>
    <w:p w:rsidR="00341964" w:rsidRPr="009C4343" w:rsidRDefault="000A6C88" w:rsidP="00341964">
      <w:pPr>
        <w:pStyle w:val="Bezmezer"/>
        <w:jc w:val="both"/>
        <w:rPr>
          <w:rFonts w:ascii="Courier New" w:hAnsi="Courier New" w:cs="Courier New"/>
          <w:b/>
          <w:sz w:val="20"/>
          <w:szCs w:val="20"/>
          <w:u w:val="single"/>
        </w:rPr>
      </w:pPr>
      <w:r w:rsidRPr="009C4343">
        <w:rPr>
          <w:rFonts w:ascii="Courier New" w:hAnsi="Courier New" w:cs="Courier New"/>
          <w:b/>
          <w:sz w:val="20"/>
          <w:szCs w:val="20"/>
          <w:u w:val="single"/>
        </w:rPr>
        <w:t>VÝPOČET ODSTUPOVÝCH VZDÁLENOSTÍ</w:t>
      </w:r>
    </w:p>
    <w:p w:rsidR="000A6C88" w:rsidRPr="009C4343" w:rsidRDefault="000A6C88" w:rsidP="00341964">
      <w:pPr>
        <w:pStyle w:val="Bezmezer"/>
        <w:jc w:val="both"/>
        <w:rPr>
          <w:rFonts w:ascii="Courier New" w:hAnsi="Courier New" w:cs="Courier New"/>
          <w:sz w:val="20"/>
          <w:szCs w:val="20"/>
        </w:rPr>
      </w:pP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Výpočet odstupové vzdálenosti pro kritickou hustotu tepelného toku v severním průčelí přístavby</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Vstupní parametry:</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kritická hustota tepelného toku [kW.m-2]          : 18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výpočtové požární zatížení pv [kg.m-2]            : 18,3</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konstrukční systém                                : nehořlavý</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procento sálání po [%]                            : 100</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Rozměry:</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šířka a [mm]                                      : 15500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výška b [mm]                                      : 3750</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Vypočtené hodnoty:</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teplota požáru [st. Celsia]                       : 768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max. hustota tepelného toku  [kW.m-2]             : 66,62</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polohový součinitel                               : 0,2702</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 xml:space="preserve"> odstupová vzdálenost (přímý směr) d [m]           : 5,88</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Výpočet odstupové vzdálenosti pro kritickou hustotu tepelného toku</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ve východním průčelí přístavby</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Vstupní parametry:</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kritická hustota tepelného toku [kW.m-2]          : 18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výpočtové požární zatížení pv [kg.m-2]            : 18,3</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konstrukční systém                                : nehořlavý</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procento sálání po [%]                            : 40</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Rozměry:</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šířka a [mm]                                      : 7300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výška b [mm]                                      : 3600</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Vypočtené hodnoty:</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teplota požáru [st. Celsia]                       : 768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max. hustota tepelného toku  [kW.m-2]             : 66,62</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polohový součinitel                               : 0,6751</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 xml:space="preserve"> odstupová vzdálenost (přímý směr) d [m]           : 1,77</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lastRenderedPageBreak/>
        <w:t>Výpočet odstupové vzdálenosti pro kritickou hustotu tepelného toku</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od vrat garáže v jižním průčelí přístavby</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Vstupní parametry:</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kritická hustota tepelného toku [kW.m-2]          : 18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výpočtové požární zatížení pv [kg.m-2]            : 48,8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konstrukční systém                                : nehořlavý</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procento sálání po [%]                            : 100</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Rozměry:</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šířka a [mm]                                      : 2900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výška b [mm]                                      : 3000</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Vypočtené hodnoty:</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teplota požáru [st. Celsia]                       : 914</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max. hustota tepelného toku  [kW.m-2]             : 112,73</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polohový součinitel                               : 0,1603</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 xml:space="preserve"> odstupová vzdálenost (přímý směr) d [m]           : 3,80</w:t>
      </w:r>
    </w:p>
    <w:p w:rsidR="000A6C88" w:rsidRPr="009C4343" w:rsidRDefault="000A6C88" w:rsidP="000A6C88">
      <w:pPr>
        <w:pStyle w:val="Bezmezer"/>
        <w:rPr>
          <w:rFonts w:ascii="Courier New" w:hAnsi="Courier New" w:cs="Courier New"/>
          <w:sz w:val="20"/>
          <w:szCs w:val="20"/>
        </w:rPr>
      </w:pPr>
    </w:p>
    <w:p w:rsidR="009C4343" w:rsidRPr="009C4343" w:rsidRDefault="009C4343"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Výpočet odstupové vzdálenosti pro kritickou hustotu tepelného toku</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od tělocvičny v jižním průčelí přístavby</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Vstupní parametry:</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kritická hustota tepelného toku [kW.m-2]          : 18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výpočtové požární zatížení pv [kg.m-2]            : 18,3</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konstrukční systém                                : nehořlavý</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procento sálání po [%]                            : 45</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Rozměry:</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šířka a [mm]                                      : 25800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výška b [mm]                                      : 8400</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Vypočtené hodnoty:</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teplota požáru [st. Celsia]                       : 768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max. hustota tepelného toku  [kW.m-2]             : 66,62</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polohový součinitel                               : 0,6011</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 xml:space="preserve"> odstupová vzdálenost (přímý směr) d [m]           : 5,32</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Výpočet odstupové vzdálenosti pro kritickou hustotu tepelného toku</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v západním průčelí přístavby</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Vstupní parametry:</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kritická hustota tepelného toku [kW.m-2]          : 18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výpočtové požární zatížení pv [kg.m-2]            : 18,3</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konstrukční systém                                : nehořlavý</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procento sálání po [%]                            : 40</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Rozměry:</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šířka a [mm]                                      : 16500</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výška b [mm]                                      : 8400</w:t>
      </w:r>
    </w:p>
    <w:p w:rsidR="000A6C88" w:rsidRPr="009C4343" w:rsidRDefault="000A6C88" w:rsidP="000A6C88">
      <w:pPr>
        <w:pStyle w:val="Bezmezer"/>
        <w:rPr>
          <w:rFonts w:ascii="Courier New" w:hAnsi="Courier New" w:cs="Courier New"/>
          <w:sz w:val="20"/>
          <w:szCs w:val="20"/>
        </w:rPr>
      </w:pP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Vypočtené hodnoty:</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teplota požáru [st. Celsia]                       : 768</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max. hustota tepelného toku  [kW.m-2]             : 66,62</w:t>
      </w:r>
    </w:p>
    <w:p w:rsidR="000A6C88" w:rsidRPr="009C4343" w:rsidRDefault="000A6C88" w:rsidP="000A6C88">
      <w:pPr>
        <w:pStyle w:val="Bezmezer"/>
        <w:rPr>
          <w:rFonts w:ascii="Courier New" w:hAnsi="Courier New" w:cs="Courier New"/>
          <w:sz w:val="20"/>
          <w:szCs w:val="20"/>
        </w:rPr>
      </w:pPr>
      <w:r w:rsidRPr="009C4343">
        <w:rPr>
          <w:rFonts w:ascii="Courier New" w:hAnsi="Courier New" w:cs="Courier New"/>
          <w:sz w:val="20"/>
          <w:szCs w:val="20"/>
        </w:rPr>
        <w:t xml:space="preserve"> polohový součinitel                               : 0,6763</w:t>
      </w:r>
    </w:p>
    <w:p w:rsidR="000A6C88" w:rsidRPr="009C4343" w:rsidRDefault="000A6C88" w:rsidP="000A6C88">
      <w:pPr>
        <w:pStyle w:val="Bezmezer"/>
        <w:rPr>
          <w:rFonts w:ascii="Courier New" w:hAnsi="Courier New" w:cs="Courier New"/>
          <w:b/>
          <w:sz w:val="20"/>
          <w:szCs w:val="20"/>
        </w:rPr>
      </w:pPr>
      <w:r w:rsidRPr="009C4343">
        <w:rPr>
          <w:rFonts w:ascii="Courier New" w:hAnsi="Courier New" w:cs="Courier New"/>
          <w:b/>
          <w:sz w:val="20"/>
          <w:szCs w:val="20"/>
        </w:rPr>
        <w:t xml:space="preserve"> odstupová vzdálenost (přímý směr) d [m]           : 4,12</w:t>
      </w:r>
    </w:p>
    <w:p w:rsidR="000A6C88" w:rsidRPr="009C4343" w:rsidRDefault="000A6C88" w:rsidP="00341964">
      <w:pPr>
        <w:pStyle w:val="Bezmezer"/>
        <w:jc w:val="both"/>
        <w:rPr>
          <w:rFonts w:ascii="Times New Roman" w:hAnsi="Times New Roman"/>
          <w:sz w:val="24"/>
          <w:szCs w:val="24"/>
        </w:rPr>
      </w:pPr>
    </w:p>
    <w:p w:rsidR="00DC43E8" w:rsidRPr="009C4343" w:rsidRDefault="00DC43E8" w:rsidP="00341964">
      <w:pPr>
        <w:pStyle w:val="Bezmezer"/>
        <w:jc w:val="both"/>
        <w:rPr>
          <w:rFonts w:ascii="Times New Roman" w:hAnsi="Times New Roman"/>
          <w:sz w:val="24"/>
          <w:szCs w:val="24"/>
        </w:rPr>
      </w:pPr>
    </w:p>
    <w:sectPr w:rsidR="00DC43E8" w:rsidRPr="009C4343" w:rsidSect="00574419">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90B" w:rsidRDefault="007D590B" w:rsidP="00574419">
      <w:r>
        <w:separator/>
      </w:r>
    </w:p>
  </w:endnote>
  <w:endnote w:type="continuationSeparator" w:id="0">
    <w:p w:rsidR="007D590B" w:rsidRDefault="007D590B" w:rsidP="005744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90B" w:rsidRDefault="007D590B" w:rsidP="00574419">
      <w:r>
        <w:separator/>
      </w:r>
    </w:p>
  </w:footnote>
  <w:footnote w:type="continuationSeparator" w:id="0">
    <w:p w:rsidR="007D590B" w:rsidRDefault="007D590B" w:rsidP="005744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268219"/>
      <w:docPartObj>
        <w:docPartGallery w:val="Page Numbers (Top of Page)"/>
        <w:docPartUnique/>
      </w:docPartObj>
    </w:sdtPr>
    <w:sdtContent>
      <w:p w:rsidR="008610A5" w:rsidRDefault="00922D3C">
        <w:pPr>
          <w:pStyle w:val="Zhlav"/>
          <w:jc w:val="center"/>
        </w:pPr>
        <w:r w:rsidRPr="00574419">
          <w:rPr>
            <w:rFonts w:ascii="Times New Roman" w:hAnsi="Times New Roman" w:cs="Times New Roman"/>
            <w:sz w:val="18"/>
            <w:szCs w:val="18"/>
          </w:rPr>
          <w:fldChar w:fldCharType="begin"/>
        </w:r>
        <w:r w:rsidR="008610A5" w:rsidRPr="00574419">
          <w:rPr>
            <w:rFonts w:ascii="Times New Roman" w:hAnsi="Times New Roman" w:cs="Times New Roman"/>
            <w:sz w:val="18"/>
            <w:szCs w:val="18"/>
          </w:rPr>
          <w:instrText xml:space="preserve"> PAGE   \* MERGEFORMAT </w:instrText>
        </w:r>
        <w:r w:rsidRPr="00574419">
          <w:rPr>
            <w:rFonts w:ascii="Times New Roman" w:hAnsi="Times New Roman" w:cs="Times New Roman"/>
            <w:sz w:val="18"/>
            <w:szCs w:val="18"/>
          </w:rPr>
          <w:fldChar w:fldCharType="separate"/>
        </w:r>
        <w:r w:rsidR="009C4343">
          <w:rPr>
            <w:rFonts w:ascii="Times New Roman" w:hAnsi="Times New Roman" w:cs="Times New Roman"/>
            <w:noProof/>
            <w:sz w:val="18"/>
            <w:szCs w:val="18"/>
          </w:rPr>
          <w:t>10</w:t>
        </w:r>
        <w:r w:rsidRPr="00574419">
          <w:rPr>
            <w:rFonts w:ascii="Times New Roman" w:hAnsi="Times New Roman" w:cs="Times New Roman"/>
            <w:sz w:val="18"/>
            <w:szCs w:val="18"/>
          </w:rPr>
          <w:fldChar w:fldCharType="end"/>
        </w:r>
      </w:p>
    </w:sdtContent>
  </w:sdt>
  <w:p w:rsidR="008610A5" w:rsidRDefault="008610A5">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21DE4"/>
    <w:multiLevelType w:val="singleLevel"/>
    <w:tmpl w:val="04050017"/>
    <w:lvl w:ilvl="0">
      <w:start w:val="1"/>
      <w:numFmt w:val="lowerLetter"/>
      <w:lvlText w:val="%1)"/>
      <w:lvlJc w:val="left"/>
      <w:pPr>
        <w:tabs>
          <w:tab w:val="num" w:pos="360"/>
        </w:tabs>
        <w:ind w:left="360" w:hanging="360"/>
      </w:pPr>
      <w:rPr>
        <w:rFonts w:hint="default"/>
        <w:b w:val="0"/>
      </w:rPr>
    </w:lvl>
  </w:abstractNum>
  <w:abstractNum w:abstractNumId="1">
    <w:nsid w:val="6F944DB4"/>
    <w:multiLevelType w:val="singleLevel"/>
    <w:tmpl w:val="84C4D8C0"/>
    <w:lvl w:ilvl="0">
      <w:start w:val="1"/>
      <w:numFmt w:val="lowerLetter"/>
      <w:lvlText w:val="%1)"/>
      <w:lvlJc w:val="left"/>
      <w:pPr>
        <w:tabs>
          <w:tab w:val="num" w:pos="420"/>
        </w:tabs>
        <w:ind w:left="420" w:hanging="420"/>
      </w:pPr>
      <w:rPr>
        <w:rFonts w:hint="default"/>
      </w:rPr>
    </w:lvl>
  </w:abstractNum>
  <w:abstractNum w:abstractNumId="2">
    <w:nsid w:val="7C785AE4"/>
    <w:multiLevelType w:val="singleLevel"/>
    <w:tmpl w:val="04050017"/>
    <w:lvl w:ilvl="0">
      <w:start w:val="1"/>
      <w:numFmt w:val="lowerLetter"/>
      <w:lvlText w:val="%1)"/>
      <w:lvlJc w:val="left"/>
      <w:pPr>
        <w:tabs>
          <w:tab w:val="num" w:pos="360"/>
        </w:tabs>
        <w:ind w:left="360" w:hanging="360"/>
      </w:pPr>
      <w:rPr>
        <w:rFonts w:hint="default"/>
      </w:rPr>
    </w:lvl>
  </w:abstractNum>
  <w:num w:numId="1">
    <w:abstractNumId w:val="2"/>
  </w:num>
  <w:num w:numId="2">
    <w:abstractNumId w:val="2"/>
    <w:lvlOverride w:ilvl="0">
      <w:startOverride w:val="1"/>
    </w:lvlOverride>
  </w:num>
  <w:num w:numId="3">
    <w:abstractNumId w:val="0"/>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341964"/>
    <w:rsid w:val="00000BF9"/>
    <w:rsid w:val="0000604C"/>
    <w:rsid w:val="00021BA2"/>
    <w:rsid w:val="000355BF"/>
    <w:rsid w:val="000413F3"/>
    <w:rsid w:val="00044912"/>
    <w:rsid w:val="00061367"/>
    <w:rsid w:val="0007555A"/>
    <w:rsid w:val="00077429"/>
    <w:rsid w:val="000841DF"/>
    <w:rsid w:val="00087DB9"/>
    <w:rsid w:val="000A482D"/>
    <w:rsid w:val="000A6C88"/>
    <w:rsid w:val="000B0258"/>
    <w:rsid w:val="000B478B"/>
    <w:rsid w:val="000B67B8"/>
    <w:rsid w:val="000C1818"/>
    <w:rsid w:val="000C3163"/>
    <w:rsid w:val="000C6F58"/>
    <w:rsid w:val="000D36F9"/>
    <w:rsid w:val="000D6658"/>
    <w:rsid w:val="000F5133"/>
    <w:rsid w:val="00110B86"/>
    <w:rsid w:val="00117B76"/>
    <w:rsid w:val="00122C2A"/>
    <w:rsid w:val="001344C4"/>
    <w:rsid w:val="00135B40"/>
    <w:rsid w:val="00154B39"/>
    <w:rsid w:val="0017339D"/>
    <w:rsid w:val="00181579"/>
    <w:rsid w:val="0018653A"/>
    <w:rsid w:val="00186818"/>
    <w:rsid w:val="00192B26"/>
    <w:rsid w:val="001A4901"/>
    <w:rsid w:val="001C540C"/>
    <w:rsid w:val="001D6579"/>
    <w:rsid w:val="001D7BBA"/>
    <w:rsid w:val="001E739D"/>
    <w:rsid w:val="001F1427"/>
    <w:rsid w:val="001F324B"/>
    <w:rsid w:val="001F6775"/>
    <w:rsid w:val="00204C6C"/>
    <w:rsid w:val="00207370"/>
    <w:rsid w:val="00214734"/>
    <w:rsid w:val="00232F1C"/>
    <w:rsid w:val="0024244E"/>
    <w:rsid w:val="00244DBC"/>
    <w:rsid w:val="00270CBB"/>
    <w:rsid w:val="0027391F"/>
    <w:rsid w:val="00282FEF"/>
    <w:rsid w:val="00287AE2"/>
    <w:rsid w:val="002A2C88"/>
    <w:rsid w:val="002B2354"/>
    <w:rsid w:val="002B4C8E"/>
    <w:rsid w:val="002C3DB7"/>
    <w:rsid w:val="002D2A36"/>
    <w:rsid w:val="002D49F3"/>
    <w:rsid w:val="002F39E0"/>
    <w:rsid w:val="002F739E"/>
    <w:rsid w:val="00301BC8"/>
    <w:rsid w:val="00301F38"/>
    <w:rsid w:val="003068EB"/>
    <w:rsid w:val="003106C7"/>
    <w:rsid w:val="0031625D"/>
    <w:rsid w:val="00341964"/>
    <w:rsid w:val="003506B1"/>
    <w:rsid w:val="003626A7"/>
    <w:rsid w:val="003627B9"/>
    <w:rsid w:val="00390081"/>
    <w:rsid w:val="00392836"/>
    <w:rsid w:val="00396FE4"/>
    <w:rsid w:val="003A6F32"/>
    <w:rsid w:val="003B1BF2"/>
    <w:rsid w:val="003C1376"/>
    <w:rsid w:val="003E0A68"/>
    <w:rsid w:val="003E67EF"/>
    <w:rsid w:val="003E75B3"/>
    <w:rsid w:val="0040679A"/>
    <w:rsid w:val="00411B20"/>
    <w:rsid w:val="0041279D"/>
    <w:rsid w:val="0041446B"/>
    <w:rsid w:val="00432867"/>
    <w:rsid w:val="00440DEC"/>
    <w:rsid w:val="00445388"/>
    <w:rsid w:val="00455AC1"/>
    <w:rsid w:val="00465671"/>
    <w:rsid w:val="00474F2D"/>
    <w:rsid w:val="00476C06"/>
    <w:rsid w:val="004A207A"/>
    <w:rsid w:val="004A6515"/>
    <w:rsid w:val="004B2B77"/>
    <w:rsid w:val="004C041A"/>
    <w:rsid w:val="004C5403"/>
    <w:rsid w:val="004C7468"/>
    <w:rsid w:val="004D1174"/>
    <w:rsid w:val="004D1FBB"/>
    <w:rsid w:val="004E32BF"/>
    <w:rsid w:val="004F228A"/>
    <w:rsid w:val="004F56AC"/>
    <w:rsid w:val="005018F0"/>
    <w:rsid w:val="0051386B"/>
    <w:rsid w:val="00523245"/>
    <w:rsid w:val="00531015"/>
    <w:rsid w:val="00547B12"/>
    <w:rsid w:val="00560B2B"/>
    <w:rsid w:val="00560E23"/>
    <w:rsid w:val="00574419"/>
    <w:rsid w:val="00586244"/>
    <w:rsid w:val="00593B4D"/>
    <w:rsid w:val="00596292"/>
    <w:rsid w:val="005B76C3"/>
    <w:rsid w:val="005D30A7"/>
    <w:rsid w:val="005E6B7E"/>
    <w:rsid w:val="005F0F3E"/>
    <w:rsid w:val="00603255"/>
    <w:rsid w:val="00610511"/>
    <w:rsid w:val="00623D2D"/>
    <w:rsid w:val="00630C7B"/>
    <w:rsid w:val="0063667F"/>
    <w:rsid w:val="0065262A"/>
    <w:rsid w:val="00653299"/>
    <w:rsid w:val="0066376E"/>
    <w:rsid w:val="0066507B"/>
    <w:rsid w:val="006658E4"/>
    <w:rsid w:val="00680F57"/>
    <w:rsid w:val="00682446"/>
    <w:rsid w:val="00684159"/>
    <w:rsid w:val="006B1C59"/>
    <w:rsid w:val="006B3457"/>
    <w:rsid w:val="006B423F"/>
    <w:rsid w:val="006B501D"/>
    <w:rsid w:val="006C2238"/>
    <w:rsid w:val="006D0345"/>
    <w:rsid w:val="006E322A"/>
    <w:rsid w:val="006F0B99"/>
    <w:rsid w:val="00707C3A"/>
    <w:rsid w:val="007107F8"/>
    <w:rsid w:val="00716686"/>
    <w:rsid w:val="007309D0"/>
    <w:rsid w:val="00732B57"/>
    <w:rsid w:val="00733388"/>
    <w:rsid w:val="00741BFD"/>
    <w:rsid w:val="00782704"/>
    <w:rsid w:val="007830F7"/>
    <w:rsid w:val="00786926"/>
    <w:rsid w:val="00795088"/>
    <w:rsid w:val="00796E22"/>
    <w:rsid w:val="007A4842"/>
    <w:rsid w:val="007D45EC"/>
    <w:rsid w:val="007D590B"/>
    <w:rsid w:val="007F0377"/>
    <w:rsid w:val="00805BC0"/>
    <w:rsid w:val="0081475E"/>
    <w:rsid w:val="00830D6D"/>
    <w:rsid w:val="008327B5"/>
    <w:rsid w:val="00850316"/>
    <w:rsid w:val="008610A5"/>
    <w:rsid w:val="00875CEA"/>
    <w:rsid w:val="00875DA6"/>
    <w:rsid w:val="00881938"/>
    <w:rsid w:val="008915AC"/>
    <w:rsid w:val="008A0068"/>
    <w:rsid w:val="008D3D95"/>
    <w:rsid w:val="008D5E78"/>
    <w:rsid w:val="008F309E"/>
    <w:rsid w:val="0091368D"/>
    <w:rsid w:val="00922D3C"/>
    <w:rsid w:val="00924E5D"/>
    <w:rsid w:val="00925125"/>
    <w:rsid w:val="00936A6F"/>
    <w:rsid w:val="00941100"/>
    <w:rsid w:val="009564EF"/>
    <w:rsid w:val="009600C3"/>
    <w:rsid w:val="00963417"/>
    <w:rsid w:val="00963FC4"/>
    <w:rsid w:val="0096718A"/>
    <w:rsid w:val="00972EB6"/>
    <w:rsid w:val="00975D38"/>
    <w:rsid w:val="009811C2"/>
    <w:rsid w:val="009A7F35"/>
    <w:rsid w:val="009B7418"/>
    <w:rsid w:val="009C4343"/>
    <w:rsid w:val="009D2570"/>
    <w:rsid w:val="009D6041"/>
    <w:rsid w:val="009E0B2D"/>
    <w:rsid w:val="009E24FB"/>
    <w:rsid w:val="009F6737"/>
    <w:rsid w:val="00A01AA4"/>
    <w:rsid w:val="00A16F3A"/>
    <w:rsid w:val="00A174B7"/>
    <w:rsid w:val="00A23410"/>
    <w:rsid w:val="00A34660"/>
    <w:rsid w:val="00A47208"/>
    <w:rsid w:val="00A53EA0"/>
    <w:rsid w:val="00A63F37"/>
    <w:rsid w:val="00A77D15"/>
    <w:rsid w:val="00A907A1"/>
    <w:rsid w:val="00A95528"/>
    <w:rsid w:val="00AA0177"/>
    <w:rsid w:val="00AB7567"/>
    <w:rsid w:val="00AC4F49"/>
    <w:rsid w:val="00AE05FC"/>
    <w:rsid w:val="00AE64D5"/>
    <w:rsid w:val="00B00157"/>
    <w:rsid w:val="00B07D61"/>
    <w:rsid w:val="00B150CA"/>
    <w:rsid w:val="00B25B77"/>
    <w:rsid w:val="00B312B1"/>
    <w:rsid w:val="00B31450"/>
    <w:rsid w:val="00B40A44"/>
    <w:rsid w:val="00B41850"/>
    <w:rsid w:val="00B436E6"/>
    <w:rsid w:val="00B44219"/>
    <w:rsid w:val="00B477E9"/>
    <w:rsid w:val="00B62FE3"/>
    <w:rsid w:val="00B66722"/>
    <w:rsid w:val="00B6737A"/>
    <w:rsid w:val="00B67DE8"/>
    <w:rsid w:val="00B87B8A"/>
    <w:rsid w:val="00BA26ED"/>
    <w:rsid w:val="00BA2BB1"/>
    <w:rsid w:val="00BB17B6"/>
    <w:rsid w:val="00BB6A20"/>
    <w:rsid w:val="00BB7297"/>
    <w:rsid w:val="00BC3B03"/>
    <w:rsid w:val="00BD09A8"/>
    <w:rsid w:val="00BD6042"/>
    <w:rsid w:val="00BF1E76"/>
    <w:rsid w:val="00BF3EAC"/>
    <w:rsid w:val="00BF7D31"/>
    <w:rsid w:val="00BF7FE4"/>
    <w:rsid w:val="00C03296"/>
    <w:rsid w:val="00C07EF0"/>
    <w:rsid w:val="00C24A2F"/>
    <w:rsid w:val="00C3796A"/>
    <w:rsid w:val="00C400D6"/>
    <w:rsid w:val="00C41826"/>
    <w:rsid w:val="00C66DCD"/>
    <w:rsid w:val="00C72199"/>
    <w:rsid w:val="00C81CE8"/>
    <w:rsid w:val="00C93512"/>
    <w:rsid w:val="00CA1971"/>
    <w:rsid w:val="00CB32E4"/>
    <w:rsid w:val="00CB59D4"/>
    <w:rsid w:val="00CB7F08"/>
    <w:rsid w:val="00CC0782"/>
    <w:rsid w:val="00CD5436"/>
    <w:rsid w:val="00CD5F7D"/>
    <w:rsid w:val="00CF331D"/>
    <w:rsid w:val="00D156FB"/>
    <w:rsid w:val="00D300E6"/>
    <w:rsid w:val="00D40A0B"/>
    <w:rsid w:val="00D43CB5"/>
    <w:rsid w:val="00D44049"/>
    <w:rsid w:val="00D74092"/>
    <w:rsid w:val="00D77E83"/>
    <w:rsid w:val="00D81C68"/>
    <w:rsid w:val="00D82395"/>
    <w:rsid w:val="00D8691D"/>
    <w:rsid w:val="00D87E49"/>
    <w:rsid w:val="00DA48E2"/>
    <w:rsid w:val="00DB0DD7"/>
    <w:rsid w:val="00DC43E8"/>
    <w:rsid w:val="00DD53A4"/>
    <w:rsid w:val="00DF5C72"/>
    <w:rsid w:val="00E00FF3"/>
    <w:rsid w:val="00E0151D"/>
    <w:rsid w:val="00E05039"/>
    <w:rsid w:val="00E078E5"/>
    <w:rsid w:val="00E20A60"/>
    <w:rsid w:val="00E24DCA"/>
    <w:rsid w:val="00E25AF0"/>
    <w:rsid w:val="00E27327"/>
    <w:rsid w:val="00E32282"/>
    <w:rsid w:val="00E501FC"/>
    <w:rsid w:val="00E6700A"/>
    <w:rsid w:val="00E936C6"/>
    <w:rsid w:val="00EB04D4"/>
    <w:rsid w:val="00EB332D"/>
    <w:rsid w:val="00EB3335"/>
    <w:rsid w:val="00EB6068"/>
    <w:rsid w:val="00EC3A00"/>
    <w:rsid w:val="00EE1D98"/>
    <w:rsid w:val="00EE448B"/>
    <w:rsid w:val="00EE6DAB"/>
    <w:rsid w:val="00EF673E"/>
    <w:rsid w:val="00F2756F"/>
    <w:rsid w:val="00F42AF0"/>
    <w:rsid w:val="00F5241B"/>
    <w:rsid w:val="00F671D0"/>
    <w:rsid w:val="00F71C62"/>
    <w:rsid w:val="00F777FA"/>
    <w:rsid w:val="00F8320B"/>
    <w:rsid w:val="00F8348D"/>
    <w:rsid w:val="00FA0D53"/>
    <w:rsid w:val="00FA3DE1"/>
    <w:rsid w:val="00FA7353"/>
    <w:rsid w:val="00FB5834"/>
    <w:rsid w:val="00FC1D1D"/>
    <w:rsid w:val="00FD7DC5"/>
    <w:rsid w:val="00FF222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41964"/>
    <w:pPr>
      <w:spacing w:after="0" w:line="240" w:lineRule="auto"/>
    </w:pPr>
    <w:rPr>
      <w:rFonts w:ascii="Arial" w:hAnsi="Arial" w:cs="Arial"/>
      <w:kern w:val="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aliases w:val="Char Char"/>
    <w:basedOn w:val="Standardnpsmoodstavce"/>
    <w:link w:val="Zhlav"/>
    <w:uiPriority w:val="99"/>
    <w:locked/>
    <w:rsid w:val="00341964"/>
    <w:rPr>
      <w:rFonts w:ascii="Arial" w:hAnsi="Arial" w:cs="Arial"/>
      <w:kern w:val="3"/>
      <w:sz w:val="20"/>
      <w:szCs w:val="20"/>
    </w:rPr>
  </w:style>
  <w:style w:type="paragraph" w:styleId="Zhlav">
    <w:name w:val="header"/>
    <w:aliases w:val="Char"/>
    <w:basedOn w:val="Normln"/>
    <w:link w:val="ZhlavChar"/>
    <w:uiPriority w:val="99"/>
    <w:unhideWhenUsed/>
    <w:rsid w:val="00341964"/>
    <w:pPr>
      <w:tabs>
        <w:tab w:val="center" w:pos="4536"/>
        <w:tab w:val="right" w:pos="9072"/>
      </w:tabs>
    </w:pPr>
  </w:style>
  <w:style w:type="character" w:customStyle="1" w:styleId="ZhlavChar1">
    <w:name w:val="Záhlaví Char1"/>
    <w:basedOn w:val="Standardnpsmoodstavce"/>
    <w:link w:val="Zhlav"/>
    <w:uiPriority w:val="99"/>
    <w:semiHidden/>
    <w:rsid w:val="00341964"/>
    <w:rPr>
      <w:rFonts w:ascii="Arial" w:hAnsi="Arial" w:cs="Arial"/>
      <w:kern w:val="3"/>
      <w:sz w:val="20"/>
      <w:szCs w:val="20"/>
    </w:rPr>
  </w:style>
  <w:style w:type="paragraph" w:styleId="Zkladntext">
    <w:name w:val="Body Text"/>
    <w:basedOn w:val="Normln"/>
    <w:link w:val="ZkladntextChar"/>
    <w:semiHidden/>
    <w:unhideWhenUsed/>
    <w:rsid w:val="00341964"/>
    <w:pPr>
      <w:jc w:val="both"/>
    </w:pPr>
    <w:rPr>
      <w:rFonts w:eastAsia="Times New Roman"/>
      <w:kern w:val="0"/>
      <w:sz w:val="24"/>
      <w:szCs w:val="24"/>
      <w:lang w:eastAsia="cs-CZ"/>
    </w:rPr>
  </w:style>
  <w:style w:type="character" w:customStyle="1" w:styleId="ZkladntextChar">
    <w:name w:val="Základní text Char"/>
    <w:basedOn w:val="Standardnpsmoodstavce"/>
    <w:link w:val="Zkladntext"/>
    <w:semiHidden/>
    <w:rsid w:val="00341964"/>
    <w:rPr>
      <w:rFonts w:ascii="Arial" w:eastAsia="Times New Roman" w:hAnsi="Arial" w:cs="Arial"/>
      <w:sz w:val="24"/>
      <w:szCs w:val="24"/>
      <w:lang w:eastAsia="cs-CZ"/>
    </w:rPr>
  </w:style>
  <w:style w:type="paragraph" w:styleId="Prosttext">
    <w:name w:val="Plain Text"/>
    <w:basedOn w:val="Normln"/>
    <w:link w:val="ProsttextChar"/>
    <w:unhideWhenUsed/>
    <w:rsid w:val="00341964"/>
    <w:rPr>
      <w:rFonts w:ascii="Courier New" w:eastAsia="Times New Roman" w:hAnsi="Courier New" w:cs="Times New Roman"/>
      <w:kern w:val="0"/>
      <w:szCs w:val="24"/>
      <w:lang w:eastAsia="cs-CZ"/>
    </w:rPr>
  </w:style>
  <w:style w:type="character" w:customStyle="1" w:styleId="ProsttextChar">
    <w:name w:val="Prostý text Char"/>
    <w:basedOn w:val="Standardnpsmoodstavce"/>
    <w:link w:val="Prosttext"/>
    <w:rsid w:val="00341964"/>
    <w:rPr>
      <w:rFonts w:ascii="Courier New" w:eastAsia="Times New Roman" w:hAnsi="Courier New" w:cs="Times New Roman"/>
      <w:sz w:val="20"/>
      <w:szCs w:val="24"/>
      <w:lang w:eastAsia="cs-CZ"/>
    </w:rPr>
  </w:style>
  <w:style w:type="character" w:customStyle="1" w:styleId="BezmezerChar">
    <w:name w:val="Bez mezer Char"/>
    <w:link w:val="Bezmezer"/>
    <w:uiPriority w:val="1"/>
    <w:locked/>
    <w:rsid w:val="00341964"/>
    <w:rPr>
      <w:rFonts w:ascii="Calibri" w:eastAsia="Calibri" w:hAnsi="Calibri" w:cs="Times New Roman"/>
    </w:rPr>
  </w:style>
  <w:style w:type="paragraph" w:styleId="Bezmezer">
    <w:name w:val="No Spacing"/>
    <w:link w:val="BezmezerChar"/>
    <w:uiPriority w:val="1"/>
    <w:qFormat/>
    <w:rsid w:val="00341964"/>
    <w:pPr>
      <w:spacing w:after="0" w:line="240" w:lineRule="auto"/>
    </w:pPr>
    <w:rPr>
      <w:rFonts w:ascii="Calibri" w:eastAsia="Calibri" w:hAnsi="Calibri" w:cs="Times New Roman"/>
    </w:rPr>
  </w:style>
  <w:style w:type="paragraph" w:customStyle="1" w:styleId="Default">
    <w:name w:val="Default"/>
    <w:rsid w:val="00341964"/>
    <w:pPr>
      <w:autoSpaceDE w:val="0"/>
      <w:autoSpaceDN w:val="0"/>
      <w:adjustRightInd w:val="0"/>
      <w:spacing w:after="0" w:line="240" w:lineRule="auto"/>
    </w:pPr>
    <w:rPr>
      <w:rFonts w:ascii="Calibri" w:eastAsia="Times New Roman" w:hAnsi="Calibri" w:cs="Calibri"/>
      <w:color w:val="000000"/>
      <w:sz w:val="24"/>
      <w:szCs w:val="24"/>
      <w:lang w:eastAsia="cs-CZ"/>
    </w:rPr>
  </w:style>
  <w:style w:type="character" w:customStyle="1" w:styleId="platne">
    <w:name w:val="platne"/>
    <w:basedOn w:val="Standardnpsmoodstavce"/>
    <w:rsid w:val="00BD6042"/>
  </w:style>
  <w:style w:type="paragraph" w:styleId="Zpat">
    <w:name w:val="footer"/>
    <w:basedOn w:val="Normln"/>
    <w:link w:val="ZpatChar"/>
    <w:uiPriority w:val="99"/>
    <w:semiHidden/>
    <w:unhideWhenUsed/>
    <w:rsid w:val="00574419"/>
    <w:pPr>
      <w:tabs>
        <w:tab w:val="center" w:pos="4536"/>
        <w:tab w:val="right" w:pos="9072"/>
      </w:tabs>
    </w:pPr>
  </w:style>
  <w:style w:type="character" w:customStyle="1" w:styleId="ZpatChar">
    <w:name w:val="Zápatí Char"/>
    <w:basedOn w:val="Standardnpsmoodstavce"/>
    <w:link w:val="Zpat"/>
    <w:uiPriority w:val="99"/>
    <w:semiHidden/>
    <w:rsid w:val="00574419"/>
    <w:rPr>
      <w:rFonts w:ascii="Arial" w:hAnsi="Arial" w:cs="Arial"/>
      <w:kern w:val="3"/>
      <w:sz w:val="20"/>
      <w:szCs w:val="20"/>
    </w:rPr>
  </w:style>
</w:styles>
</file>

<file path=word/webSettings.xml><?xml version="1.0" encoding="utf-8"?>
<w:webSettings xmlns:r="http://schemas.openxmlformats.org/officeDocument/2006/relationships" xmlns:w="http://schemas.openxmlformats.org/wordprocessingml/2006/main">
  <w:divs>
    <w:div w:id="5207288">
      <w:bodyDiv w:val="1"/>
      <w:marLeft w:val="0"/>
      <w:marRight w:val="0"/>
      <w:marTop w:val="0"/>
      <w:marBottom w:val="0"/>
      <w:divBdr>
        <w:top w:val="none" w:sz="0" w:space="0" w:color="auto"/>
        <w:left w:val="none" w:sz="0" w:space="0" w:color="auto"/>
        <w:bottom w:val="none" w:sz="0" w:space="0" w:color="auto"/>
        <w:right w:val="none" w:sz="0" w:space="0" w:color="auto"/>
      </w:divBdr>
    </w:div>
    <w:div w:id="226693810">
      <w:bodyDiv w:val="1"/>
      <w:marLeft w:val="0"/>
      <w:marRight w:val="0"/>
      <w:marTop w:val="0"/>
      <w:marBottom w:val="0"/>
      <w:divBdr>
        <w:top w:val="none" w:sz="0" w:space="0" w:color="auto"/>
        <w:left w:val="none" w:sz="0" w:space="0" w:color="auto"/>
        <w:bottom w:val="none" w:sz="0" w:space="0" w:color="auto"/>
        <w:right w:val="none" w:sz="0" w:space="0" w:color="auto"/>
      </w:divBdr>
    </w:div>
    <w:div w:id="545021052">
      <w:bodyDiv w:val="1"/>
      <w:marLeft w:val="0"/>
      <w:marRight w:val="0"/>
      <w:marTop w:val="0"/>
      <w:marBottom w:val="0"/>
      <w:divBdr>
        <w:top w:val="none" w:sz="0" w:space="0" w:color="auto"/>
        <w:left w:val="none" w:sz="0" w:space="0" w:color="auto"/>
        <w:bottom w:val="none" w:sz="0" w:space="0" w:color="auto"/>
        <w:right w:val="none" w:sz="0" w:space="0" w:color="auto"/>
      </w:divBdr>
    </w:div>
    <w:div w:id="567811074">
      <w:bodyDiv w:val="1"/>
      <w:marLeft w:val="0"/>
      <w:marRight w:val="0"/>
      <w:marTop w:val="0"/>
      <w:marBottom w:val="0"/>
      <w:divBdr>
        <w:top w:val="none" w:sz="0" w:space="0" w:color="auto"/>
        <w:left w:val="none" w:sz="0" w:space="0" w:color="auto"/>
        <w:bottom w:val="none" w:sz="0" w:space="0" w:color="auto"/>
        <w:right w:val="none" w:sz="0" w:space="0" w:color="auto"/>
      </w:divBdr>
    </w:div>
    <w:div w:id="580722691">
      <w:bodyDiv w:val="1"/>
      <w:marLeft w:val="0"/>
      <w:marRight w:val="0"/>
      <w:marTop w:val="0"/>
      <w:marBottom w:val="0"/>
      <w:divBdr>
        <w:top w:val="none" w:sz="0" w:space="0" w:color="auto"/>
        <w:left w:val="none" w:sz="0" w:space="0" w:color="auto"/>
        <w:bottom w:val="none" w:sz="0" w:space="0" w:color="auto"/>
        <w:right w:val="none" w:sz="0" w:space="0" w:color="auto"/>
      </w:divBdr>
    </w:div>
    <w:div w:id="736250038">
      <w:bodyDiv w:val="1"/>
      <w:marLeft w:val="0"/>
      <w:marRight w:val="0"/>
      <w:marTop w:val="0"/>
      <w:marBottom w:val="0"/>
      <w:divBdr>
        <w:top w:val="none" w:sz="0" w:space="0" w:color="auto"/>
        <w:left w:val="none" w:sz="0" w:space="0" w:color="auto"/>
        <w:bottom w:val="none" w:sz="0" w:space="0" w:color="auto"/>
        <w:right w:val="none" w:sz="0" w:space="0" w:color="auto"/>
      </w:divBdr>
    </w:div>
    <w:div w:id="871576129">
      <w:bodyDiv w:val="1"/>
      <w:marLeft w:val="0"/>
      <w:marRight w:val="0"/>
      <w:marTop w:val="0"/>
      <w:marBottom w:val="0"/>
      <w:divBdr>
        <w:top w:val="none" w:sz="0" w:space="0" w:color="auto"/>
        <w:left w:val="none" w:sz="0" w:space="0" w:color="auto"/>
        <w:bottom w:val="none" w:sz="0" w:space="0" w:color="auto"/>
        <w:right w:val="none" w:sz="0" w:space="0" w:color="auto"/>
      </w:divBdr>
    </w:div>
    <w:div w:id="1012342601">
      <w:bodyDiv w:val="1"/>
      <w:marLeft w:val="0"/>
      <w:marRight w:val="0"/>
      <w:marTop w:val="0"/>
      <w:marBottom w:val="0"/>
      <w:divBdr>
        <w:top w:val="none" w:sz="0" w:space="0" w:color="auto"/>
        <w:left w:val="none" w:sz="0" w:space="0" w:color="auto"/>
        <w:bottom w:val="none" w:sz="0" w:space="0" w:color="auto"/>
        <w:right w:val="none" w:sz="0" w:space="0" w:color="auto"/>
      </w:divBdr>
    </w:div>
    <w:div w:id="1082599831">
      <w:bodyDiv w:val="1"/>
      <w:marLeft w:val="0"/>
      <w:marRight w:val="0"/>
      <w:marTop w:val="0"/>
      <w:marBottom w:val="0"/>
      <w:divBdr>
        <w:top w:val="none" w:sz="0" w:space="0" w:color="auto"/>
        <w:left w:val="none" w:sz="0" w:space="0" w:color="auto"/>
        <w:bottom w:val="none" w:sz="0" w:space="0" w:color="auto"/>
        <w:right w:val="none" w:sz="0" w:space="0" w:color="auto"/>
      </w:divBdr>
    </w:div>
    <w:div w:id="1098019912">
      <w:bodyDiv w:val="1"/>
      <w:marLeft w:val="0"/>
      <w:marRight w:val="0"/>
      <w:marTop w:val="0"/>
      <w:marBottom w:val="0"/>
      <w:divBdr>
        <w:top w:val="none" w:sz="0" w:space="0" w:color="auto"/>
        <w:left w:val="none" w:sz="0" w:space="0" w:color="auto"/>
        <w:bottom w:val="none" w:sz="0" w:space="0" w:color="auto"/>
        <w:right w:val="none" w:sz="0" w:space="0" w:color="auto"/>
      </w:divBdr>
    </w:div>
    <w:div w:id="1298484793">
      <w:bodyDiv w:val="1"/>
      <w:marLeft w:val="0"/>
      <w:marRight w:val="0"/>
      <w:marTop w:val="0"/>
      <w:marBottom w:val="0"/>
      <w:divBdr>
        <w:top w:val="none" w:sz="0" w:space="0" w:color="auto"/>
        <w:left w:val="none" w:sz="0" w:space="0" w:color="auto"/>
        <w:bottom w:val="none" w:sz="0" w:space="0" w:color="auto"/>
        <w:right w:val="none" w:sz="0" w:space="0" w:color="auto"/>
      </w:divBdr>
    </w:div>
    <w:div w:id="1505705096">
      <w:bodyDiv w:val="1"/>
      <w:marLeft w:val="0"/>
      <w:marRight w:val="0"/>
      <w:marTop w:val="0"/>
      <w:marBottom w:val="0"/>
      <w:divBdr>
        <w:top w:val="none" w:sz="0" w:space="0" w:color="auto"/>
        <w:left w:val="none" w:sz="0" w:space="0" w:color="auto"/>
        <w:bottom w:val="none" w:sz="0" w:space="0" w:color="auto"/>
        <w:right w:val="none" w:sz="0" w:space="0" w:color="auto"/>
      </w:divBdr>
    </w:div>
    <w:div w:id="158206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754</TotalTime>
  <Pages>26</Pages>
  <Words>10611</Words>
  <Characters>62609</Characters>
  <Application>Microsoft Office Word</Application>
  <DocSecurity>0</DocSecurity>
  <Lines>521</Lines>
  <Paragraphs>146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Viktor</cp:lastModifiedBy>
  <cp:revision>220</cp:revision>
  <dcterms:created xsi:type="dcterms:W3CDTF">2017-05-06T09:09:00Z</dcterms:created>
  <dcterms:modified xsi:type="dcterms:W3CDTF">2017-05-12T06:53:00Z</dcterms:modified>
</cp:coreProperties>
</file>