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65B54D" w14:textId="77777777" w:rsidR="00C73708" w:rsidRDefault="00C73708" w:rsidP="00C73708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spacing w:before="0" w:after="0" w:line="280" w:lineRule="atLeas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Pojištění movitého a nemovitého majetku, odpovědnosti za újmu pro MČ Praha 8 a její organizace“ </w:t>
      </w:r>
    </w:p>
    <w:p w14:paraId="65F12305" w14:textId="77777777" w:rsidR="00C73708" w:rsidRDefault="00C73708">
      <w:pPr>
        <w:rPr>
          <w:rFonts w:ascii="Arial" w:hAnsi="Arial" w:cs="Arial"/>
          <w:b/>
          <w:bCs/>
          <w:color w:val="1F4E79" w:themeColor="accent1" w:themeShade="80"/>
          <w:sz w:val="32"/>
          <w:szCs w:val="32"/>
        </w:rPr>
      </w:pPr>
    </w:p>
    <w:p w14:paraId="221A8D27" w14:textId="77777777" w:rsidR="00C73708" w:rsidRDefault="00C73708">
      <w:pPr>
        <w:rPr>
          <w:rFonts w:ascii="Arial" w:hAnsi="Arial" w:cs="Arial"/>
          <w:b/>
          <w:bCs/>
          <w:color w:val="1F4E79" w:themeColor="accent1" w:themeShade="80"/>
          <w:sz w:val="32"/>
          <w:szCs w:val="32"/>
        </w:rPr>
      </w:pPr>
    </w:p>
    <w:p w14:paraId="5C910275" w14:textId="662152E3" w:rsidR="000B5623" w:rsidRPr="00C73708" w:rsidRDefault="00C73708">
      <w:pPr>
        <w:rPr>
          <w:rFonts w:ascii="Arial" w:hAnsi="Arial" w:cs="Arial"/>
          <w:b/>
          <w:bCs/>
          <w:color w:val="1F4E79" w:themeColor="accent1" w:themeShade="80"/>
          <w:sz w:val="28"/>
          <w:szCs w:val="28"/>
        </w:rPr>
      </w:pPr>
      <w:r w:rsidRPr="00C73708">
        <w:rPr>
          <w:rFonts w:ascii="Arial" w:hAnsi="Arial" w:cs="Arial"/>
          <w:b/>
          <w:bCs/>
          <w:color w:val="1F4E79" w:themeColor="accent1" w:themeShade="80"/>
          <w:sz w:val="28"/>
          <w:szCs w:val="28"/>
        </w:rPr>
        <w:t>Celkové</w:t>
      </w:r>
      <w:r w:rsidR="004943F5" w:rsidRPr="00C73708">
        <w:rPr>
          <w:rFonts w:ascii="Arial" w:hAnsi="Arial" w:cs="Arial"/>
          <w:b/>
          <w:bCs/>
          <w:color w:val="1F4E79" w:themeColor="accent1" w:themeShade="80"/>
          <w:sz w:val="28"/>
          <w:szCs w:val="28"/>
        </w:rPr>
        <w:t xml:space="preserve"> </w:t>
      </w:r>
      <w:r w:rsidR="001D0DAE">
        <w:rPr>
          <w:rFonts w:ascii="Arial" w:hAnsi="Arial" w:cs="Arial"/>
          <w:b/>
          <w:bCs/>
          <w:color w:val="1F4E79" w:themeColor="accent1" w:themeShade="80"/>
          <w:sz w:val="28"/>
          <w:szCs w:val="28"/>
        </w:rPr>
        <w:t xml:space="preserve">roční </w:t>
      </w:r>
      <w:r w:rsidR="004943F5" w:rsidRPr="00C73708">
        <w:rPr>
          <w:rFonts w:ascii="Arial" w:hAnsi="Arial" w:cs="Arial"/>
          <w:b/>
          <w:bCs/>
          <w:color w:val="1F4E79" w:themeColor="accent1" w:themeShade="80"/>
          <w:sz w:val="28"/>
          <w:szCs w:val="28"/>
        </w:rPr>
        <w:t>pojistné</w:t>
      </w:r>
      <w:r w:rsidRPr="00C73708">
        <w:rPr>
          <w:rFonts w:ascii="Arial" w:hAnsi="Arial" w:cs="Arial"/>
          <w:b/>
          <w:bCs/>
          <w:color w:val="1F4E79" w:themeColor="accent1" w:themeShade="80"/>
          <w:sz w:val="28"/>
          <w:szCs w:val="28"/>
        </w:rPr>
        <w:t xml:space="preserve"> </w:t>
      </w:r>
      <w:r w:rsidR="004943F5" w:rsidRPr="00C73708">
        <w:rPr>
          <w:rFonts w:ascii="Arial" w:hAnsi="Arial" w:cs="Arial"/>
          <w:b/>
          <w:bCs/>
          <w:color w:val="1F4E79" w:themeColor="accent1" w:themeShade="80"/>
          <w:sz w:val="28"/>
          <w:szCs w:val="28"/>
        </w:rPr>
        <w:t>za jednotlivá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943F5" w:rsidRPr="004943F5" w14:paraId="3E2CA2D3" w14:textId="77777777" w:rsidTr="00890DEE">
        <w:trPr>
          <w:trHeight w:val="556"/>
        </w:trPr>
        <w:tc>
          <w:tcPr>
            <w:tcW w:w="4531" w:type="dxa"/>
            <w:shd w:val="clear" w:color="auto" w:fill="1F4E79" w:themeFill="accent1" w:themeFillShade="80"/>
            <w:vAlign w:val="center"/>
          </w:tcPr>
          <w:p w14:paraId="5B8CB5F9" w14:textId="38E8C00F" w:rsidR="004943F5" w:rsidRPr="004943F5" w:rsidRDefault="004943F5" w:rsidP="004943F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4943F5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Riziko</w:t>
            </w:r>
          </w:p>
        </w:tc>
        <w:tc>
          <w:tcPr>
            <w:tcW w:w="4531" w:type="dxa"/>
            <w:shd w:val="clear" w:color="auto" w:fill="1F4E79" w:themeFill="accent1" w:themeFillShade="80"/>
            <w:vAlign w:val="center"/>
          </w:tcPr>
          <w:p w14:paraId="402DF569" w14:textId="5DD8E6ED" w:rsidR="004943F5" w:rsidRPr="004943F5" w:rsidRDefault="004943F5" w:rsidP="004943F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4943F5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Roční pojistné</w:t>
            </w:r>
          </w:p>
        </w:tc>
      </w:tr>
      <w:tr w:rsidR="004943F5" w:rsidRPr="004943F5" w14:paraId="2DCE8E8F" w14:textId="77777777" w:rsidTr="00890DEE">
        <w:trPr>
          <w:trHeight w:val="283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516F3EC9" w14:textId="7E8A3387" w:rsidR="004943F5" w:rsidRPr="004943F5" w:rsidRDefault="004943F5" w:rsidP="004943F5">
            <w:pPr>
              <w:rPr>
                <w:rFonts w:ascii="Arial" w:hAnsi="Arial" w:cs="Arial"/>
                <w:sz w:val="20"/>
                <w:szCs w:val="20"/>
              </w:rPr>
            </w:pPr>
            <w:r w:rsidRPr="004943F5">
              <w:rPr>
                <w:rFonts w:ascii="Arial" w:hAnsi="Arial" w:cs="Arial"/>
                <w:sz w:val="20"/>
                <w:szCs w:val="20"/>
              </w:rPr>
              <w:t>Pojištění živelných rizik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33C87F76" w14:textId="77777777" w:rsidR="004943F5" w:rsidRPr="004943F5" w:rsidRDefault="004943F5" w:rsidP="004943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43F5" w:rsidRPr="004943F5" w14:paraId="30951F43" w14:textId="77777777" w:rsidTr="00890DEE">
        <w:trPr>
          <w:trHeight w:val="283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683FE2BB" w14:textId="71C1E74B" w:rsidR="004943F5" w:rsidRPr="004943F5" w:rsidRDefault="004943F5" w:rsidP="004943F5">
            <w:pPr>
              <w:rPr>
                <w:rFonts w:ascii="Arial" w:hAnsi="Arial" w:cs="Arial"/>
                <w:sz w:val="20"/>
                <w:szCs w:val="20"/>
              </w:rPr>
            </w:pPr>
            <w:r w:rsidRPr="004943F5">
              <w:rPr>
                <w:rFonts w:ascii="Arial" w:hAnsi="Arial" w:cs="Arial"/>
                <w:sz w:val="20"/>
                <w:szCs w:val="20"/>
              </w:rPr>
              <w:t>Riziko odcizení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75EA1784" w14:textId="77777777" w:rsidR="004943F5" w:rsidRPr="004943F5" w:rsidRDefault="004943F5" w:rsidP="004943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43F5" w:rsidRPr="004943F5" w14:paraId="694C4ABA" w14:textId="77777777" w:rsidTr="00890DEE">
        <w:trPr>
          <w:trHeight w:val="283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63DD0E00" w14:textId="04549C20" w:rsidR="004943F5" w:rsidRPr="004943F5" w:rsidRDefault="004943F5" w:rsidP="004943F5">
            <w:pPr>
              <w:rPr>
                <w:rFonts w:ascii="Arial" w:hAnsi="Arial" w:cs="Arial"/>
                <w:sz w:val="20"/>
                <w:szCs w:val="20"/>
              </w:rPr>
            </w:pPr>
            <w:r w:rsidRPr="004943F5">
              <w:rPr>
                <w:rFonts w:ascii="Arial" w:hAnsi="Arial" w:cs="Arial"/>
                <w:sz w:val="20"/>
                <w:szCs w:val="20"/>
              </w:rPr>
              <w:t>Riziko Vandalismu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326F0CD6" w14:textId="77777777" w:rsidR="004943F5" w:rsidRPr="004943F5" w:rsidRDefault="004943F5" w:rsidP="004943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43F5" w:rsidRPr="004943F5" w14:paraId="02EB3208" w14:textId="77777777" w:rsidTr="00890DEE">
        <w:trPr>
          <w:trHeight w:val="283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2EDBAB5F" w14:textId="22EB5981" w:rsidR="004943F5" w:rsidRPr="004943F5" w:rsidRDefault="004943F5" w:rsidP="004943F5">
            <w:pPr>
              <w:rPr>
                <w:rFonts w:ascii="Arial" w:hAnsi="Arial" w:cs="Arial"/>
                <w:sz w:val="20"/>
                <w:szCs w:val="20"/>
              </w:rPr>
            </w:pPr>
            <w:r w:rsidRPr="004943F5">
              <w:rPr>
                <w:rFonts w:ascii="Arial" w:hAnsi="Arial" w:cs="Arial"/>
                <w:sz w:val="20"/>
                <w:szCs w:val="20"/>
              </w:rPr>
              <w:t>Elektronické a strojní pojištění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3C4A2145" w14:textId="77777777" w:rsidR="004943F5" w:rsidRPr="004943F5" w:rsidRDefault="004943F5" w:rsidP="004943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43F5" w:rsidRPr="004943F5" w14:paraId="0C3FB34A" w14:textId="77777777" w:rsidTr="00890DEE">
        <w:trPr>
          <w:trHeight w:val="283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13EB07D8" w14:textId="173CCB80" w:rsidR="004943F5" w:rsidRPr="004943F5" w:rsidRDefault="004943F5" w:rsidP="004943F5">
            <w:pPr>
              <w:rPr>
                <w:rFonts w:ascii="Arial" w:hAnsi="Arial" w:cs="Arial"/>
                <w:sz w:val="20"/>
                <w:szCs w:val="20"/>
              </w:rPr>
            </w:pPr>
            <w:r w:rsidRPr="004943F5">
              <w:rPr>
                <w:rFonts w:ascii="Arial" w:hAnsi="Arial" w:cs="Arial"/>
                <w:sz w:val="20"/>
                <w:szCs w:val="20"/>
              </w:rPr>
              <w:t>Pojištění skel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3A98A005" w14:textId="77777777" w:rsidR="004943F5" w:rsidRPr="004943F5" w:rsidRDefault="004943F5" w:rsidP="004943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43F5" w:rsidRPr="004943F5" w14:paraId="526076C9" w14:textId="77777777" w:rsidTr="00890DEE">
        <w:trPr>
          <w:trHeight w:val="283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29987AA6" w14:textId="0CDA8FBE" w:rsidR="004943F5" w:rsidRPr="004943F5" w:rsidRDefault="004943F5" w:rsidP="004943F5">
            <w:pPr>
              <w:rPr>
                <w:rFonts w:ascii="Arial" w:hAnsi="Arial" w:cs="Arial"/>
                <w:sz w:val="20"/>
                <w:szCs w:val="20"/>
              </w:rPr>
            </w:pPr>
            <w:r w:rsidRPr="004943F5">
              <w:rPr>
                <w:rFonts w:ascii="Arial" w:hAnsi="Arial" w:cs="Arial"/>
                <w:sz w:val="20"/>
                <w:szCs w:val="20"/>
              </w:rPr>
              <w:t>Pojištění odpovědnosti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59A60D7E" w14:textId="77777777" w:rsidR="004943F5" w:rsidRPr="004943F5" w:rsidRDefault="004943F5" w:rsidP="004943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708" w:rsidRPr="004943F5" w14:paraId="23426DF0" w14:textId="77777777" w:rsidTr="00797A96">
        <w:trPr>
          <w:trHeight w:val="283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2E8AB045" w14:textId="1F613CB9" w:rsidR="00C73708" w:rsidRPr="00C73708" w:rsidRDefault="00C73708" w:rsidP="00797A9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3708">
              <w:rPr>
                <w:rFonts w:ascii="Arial" w:hAnsi="Arial" w:cs="Arial"/>
                <w:b/>
                <w:bCs/>
                <w:sz w:val="20"/>
                <w:szCs w:val="20"/>
              </w:rPr>
              <w:t>Celkové roční pojistné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1999258E" w14:textId="77777777" w:rsidR="00C73708" w:rsidRPr="004943F5" w:rsidRDefault="00C73708" w:rsidP="00797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805040" w14:textId="77777777" w:rsidR="00C73708" w:rsidRDefault="00C73708" w:rsidP="00C73708"/>
    <w:p w14:paraId="642D6894" w14:textId="55A5B73D" w:rsidR="004943F5" w:rsidRDefault="004943F5"/>
    <w:p w14:paraId="51737614" w14:textId="5585ABB7" w:rsidR="001D0DAE" w:rsidRDefault="001D0DAE"/>
    <w:p w14:paraId="04196C24" w14:textId="0DA168E3" w:rsidR="001D0DAE" w:rsidRDefault="001D0DAE"/>
    <w:p w14:paraId="04418E08" w14:textId="61F279E8" w:rsidR="001D0DAE" w:rsidRDefault="001D0DAE"/>
    <w:p w14:paraId="6105E2D2" w14:textId="11EFB2F8" w:rsidR="001D0DAE" w:rsidRPr="00C73708" w:rsidRDefault="001D0DAE" w:rsidP="001D0DAE">
      <w:pPr>
        <w:rPr>
          <w:rFonts w:ascii="Arial" w:hAnsi="Arial" w:cs="Arial"/>
          <w:b/>
          <w:bCs/>
          <w:color w:val="1F4E79" w:themeColor="accent1" w:themeShade="80"/>
          <w:sz w:val="28"/>
          <w:szCs w:val="28"/>
        </w:rPr>
      </w:pPr>
      <w:r w:rsidRPr="00C73708">
        <w:rPr>
          <w:rFonts w:ascii="Arial" w:hAnsi="Arial" w:cs="Arial"/>
          <w:b/>
          <w:bCs/>
          <w:color w:val="1F4E79" w:themeColor="accent1" w:themeShade="80"/>
          <w:sz w:val="28"/>
          <w:szCs w:val="28"/>
        </w:rPr>
        <w:t xml:space="preserve">Celkové </w:t>
      </w:r>
      <w:r>
        <w:rPr>
          <w:rFonts w:ascii="Arial" w:hAnsi="Arial" w:cs="Arial"/>
          <w:b/>
          <w:bCs/>
          <w:color w:val="1F4E79" w:themeColor="accent1" w:themeShade="80"/>
          <w:sz w:val="28"/>
          <w:szCs w:val="28"/>
        </w:rPr>
        <w:t>pojistné za zakázku na dobu čtyř let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D0DAE" w:rsidRPr="004943F5" w14:paraId="3B5CC268" w14:textId="77777777" w:rsidTr="007176DD">
        <w:trPr>
          <w:trHeight w:val="283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488AC8A7" w14:textId="1533038E" w:rsidR="001D0DAE" w:rsidRPr="00C73708" w:rsidRDefault="001D0DAE" w:rsidP="007176D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37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Celkové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pojistné za zakázku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0F40933A" w14:textId="77777777" w:rsidR="001D0DAE" w:rsidRPr="004943F5" w:rsidRDefault="001D0DAE" w:rsidP="00717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C8484F" w14:textId="77777777" w:rsidR="001D0DAE" w:rsidRDefault="001D0DAE"/>
    <w:sectPr w:rsidR="001D0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F5"/>
    <w:rsid w:val="000B5623"/>
    <w:rsid w:val="001D0DAE"/>
    <w:rsid w:val="004943F5"/>
    <w:rsid w:val="004B5100"/>
    <w:rsid w:val="006F4D59"/>
    <w:rsid w:val="00890DEE"/>
    <w:rsid w:val="00AF41D1"/>
    <w:rsid w:val="00C7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8DDEC"/>
  <w15:chartTrackingRefBased/>
  <w15:docId w15:val="{EC5E4689-15B7-4F74-A2F1-C214BDCA2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73708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94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73708"/>
    <w:rPr>
      <w:rFonts w:asciiTheme="majorHAnsi" w:eastAsiaTheme="majorEastAsia" w:hAnsiTheme="majorHAnsi" w:cstheme="majorBidi"/>
      <w:b/>
      <w:bCs/>
      <w:kern w:val="32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71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Sládek</dc:creator>
  <cp:keywords/>
  <dc:description/>
  <cp:lastModifiedBy>Radek Burian</cp:lastModifiedBy>
  <cp:revision>5</cp:revision>
  <dcterms:created xsi:type="dcterms:W3CDTF">2020-08-18T13:57:00Z</dcterms:created>
  <dcterms:modified xsi:type="dcterms:W3CDTF">2020-08-19T06:12:00Z</dcterms:modified>
</cp:coreProperties>
</file>